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DF17E" w14:textId="5C38C6A6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>ANNO SCOLASTICO  202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3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/2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4</w:t>
      </w:r>
    </w:p>
    <w:p w14:paraId="06962A32" w14:textId="77777777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</w:p>
    <w:p w14:paraId="49DD7537" w14:textId="77777777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>VERBALE DEL COLLEGIO DOCENTI</w:t>
      </w:r>
    </w:p>
    <w:p w14:paraId="4FE68989" w14:textId="1B312C5C" w:rsidR="00653BBA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 xml:space="preserve"> N.° </w:t>
      </w:r>
      <w:r w:rsidR="00605D48">
        <w:rPr>
          <w:rFonts w:ascii="Times New Roman" w:eastAsia="Times New Roman" w:hAnsi="Times New Roman" w:cs="Times New Roman"/>
          <w:b/>
          <w:lang w:eastAsia="it-IT" w:bidi="ar-SA"/>
        </w:rPr>
        <w:t>3</w:t>
      </w:r>
      <w:r w:rsidR="00EB59D4">
        <w:rPr>
          <w:rFonts w:ascii="Times New Roman" w:eastAsia="Times New Roman" w:hAnsi="Times New Roman" w:cs="Times New Roman"/>
          <w:b/>
          <w:lang w:eastAsia="it-IT" w:bidi="ar-SA"/>
        </w:rPr>
        <w:t>/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202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3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-2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4</w:t>
      </w:r>
    </w:p>
    <w:p w14:paraId="5A371C58" w14:textId="77777777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</w:p>
    <w:p w14:paraId="0F473211" w14:textId="6E19AAE3"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 xml:space="preserve">DEL GIORNO 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08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.0</w:t>
      </w:r>
      <w:r w:rsidR="00EB59D4">
        <w:rPr>
          <w:rFonts w:ascii="Times New Roman" w:eastAsia="Times New Roman" w:hAnsi="Times New Roman" w:cs="Times New Roman"/>
          <w:b/>
          <w:lang w:eastAsia="it-IT" w:bidi="ar-SA"/>
        </w:rPr>
        <w:t>9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.202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3</w:t>
      </w:r>
    </w:p>
    <w:p w14:paraId="39585E57" w14:textId="77777777" w:rsidR="00E4213E" w:rsidRDefault="00E4213E" w:rsidP="00653BBA">
      <w:pPr>
        <w:tabs>
          <w:tab w:val="left" w:pos="1781"/>
          <w:tab w:val="right" w:pos="9638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14:paraId="0E27F0DF" w14:textId="77777777" w:rsidR="00D16FAE" w:rsidRDefault="00D16FAE" w:rsidP="007B1281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14:paraId="2D505682" w14:textId="7309EB7A" w:rsidR="00EB59D4" w:rsidRDefault="00653BBA" w:rsidP="00D346FD">
      <w:pPr>
        <w:ind w:firstLine="284"/>
        <w:jc w:val="both"/>
      </w:pPr>
      <w:r w:rsidRPr="009F6D87">
        <w:rPr>
          <w:rFonts w:hint="eastAsia"/>
        </w:rPr>
        <w:t>Il giorno</w:t>
      </w:r>
      <w:r w:rsidR="00D346FD">
        <w:t xml:space="preserve"> </w:t>
      </w:r>
      <w:r w:rsidR="00605D48">
        <w:t>14</w:t>
      </w:r>
      <w:r w:rsidR="00EB59D4" w:rsidRPr="00EB59D4">
        <w:t xml:space="preserve"> </w:t>
      </w:r>
      <w:r w:rsidR="00605D48">
        <w:t>Novembre</w:t>
      </w:r>
      <w:r w:rsidR="00EB59D4">
        <w:t xml:space="preserve"> 202</w:t>
      </w:r>
      <w:r w:rsidR="00E3244D">
        <w:t>3</w:t>
      </w:r>
      <w:r w:rsidR="00D346FD">
        <w:t xml:space="preserve"> </w:t>
      </w:r>
      <w:r w:rsidR="000E7F27">
        <w:t xml:space="preserve">alle ore </w:t>
      </w:r>
      <w:r w:rsidR="00605D48">
        <w:t>15:00</w:t>
      </w:r>
      <w:r w:rsidR="000E7F27">
        <w:t xml:space="preserve"> </w:t>
      </w:r>
      <w:r w:rsidR="00D346FD">
        <w:t>si riuniscono</w:t>
      </w:r>
      <w:r w:rsidR="00E3053F">
        <w:t xml:space="preserve"> in modalità on line</w:t>
      </w:r>
      <w:r w:rsidR="00EB59D4">
        <w:rPr>
          <w:rFonts w:hint="eastAsia"/>
        </w:rPr>
        <w:t>, i membri del Collegio docenti</w:t>
      </w:r>
      <w:r w:rsidR="00EB59D4" w:rsidRPr="00EB59D4">
        <w:t xml:space="preserve"> per trattare i seguent</w:t>
      </w:r>
      <w:r w:rsidR="00EB59D4">
        <w:t>i punti a</w:t>
      </w:r>
      <w:r w:rsidR="00E3053F">
        <w:t>l</w:t>
      </w:r>
      <w:r w:rsidR="00EB59D4">
        <w:t>l’</w:t>
      </w:r>
      <w:r w:rsidR="00EB59D4" w:rsidRPr="00EB59D4">
        <w:t>ordine del giorno:</w:t>
      </w:r>
    </w:p>
    <w:p w14:paraId="15E55FBF" w14:textId="77777777" w:rsidR="00E3053F" w:rsidRDefault="00E3053F" w:rsidP="00D346FD">
      <w:pPr>
        <w:ind w:firstLine="284"/>
        <w:jc w:val="both"/>
        <w:rPr>
          <w:rFonts w:hint="eastAsia"/>
        </w:rPr>
      </w:pPr>
    </w:p>
    <w:p w14:paraId="171898D5" w14:textId="77777777" w:rsidR="00E3053F" w:rsidRDefault="00E3053F" w:rsidP="00E3053F">
      <w:pPr>
        <w:numPr>
          <w:ilvl w:val="0"/>
          <w:numId w:val="14"/>
        </w:numPr>
        <w:tabs>
          <w:tab w:val="num" w:pos="240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Approvazione verbale seduta precedente;</w:t>
      </w:r>
    </w:p>
    <w:p w14:paraId="25ABD369" w14:textId="77777777" w:rsidR="00E3053F" w:rsidRDefault="00E3053F" w:rsidP="00E3053F">
      <w:pPr>
        <w:numPr>
          <w:ilvl w:val="0"/>
          <w:numId w:val="14"/>
        </w:numPr>
        <w:tabs>
          <w:tab w:val="num" w:pos="240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155363471"/>
      <w:r>
        <w:rPr>
          <w:rFonts w:ascii="Times New Roman" w:hAnsi="Times New Roman" w:cs="Times New Roman"/>
          <w:sz w:val="22"/>
          <w:szCs w:val="22"/>
        </w:rPr>
        <w:t>Restituzione dati invalsi;</w:t>
      </w:r>
    </w:p>
    <w:p w14:paraId="4BDA272E" w14:textId="77777777" w:rsidR="00E3053F" w:rsidRDefault="00E3053F" w:rsidP="00E3053F">
      <w:pPr>
        <w:numPr>
          <w:ilvl w:val="0"/>
          <w:numId w:val="14"/>
        </w:numPr>
        <w:tabs>
          <w:tab w:val="num" w:pos="240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_Hlk155363867"/>
      <w:bookmarkEnd w:id="0"/>
      <w:r w:rsidRPr="00107D3D">
        <w:rPr>
          <w:rFonts w:ascii="Times New Roman" w:hAnsi="Times New Roman" w:cs="Times New Roman"/>
          <w:sz w:val="22"/>
          <w:szCs w:val="22"/>
        </w:rPr>
        <w:t>Stadio di avanzamento progetto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07D3D">
        <w:rPr>
          <w:rFonts w:ascii="Times New Roman" w:hAnsi="Times New Roman" w:cs="Times New Roman"/>
          <w:sz w:val="22"/>
          <w:szCs w:val="22"/>
        </w:rPr>
        <w:t>PNRR Missione 4 ISTRUZIONE E RICERCA - Investimento 1.4 Intervento straordinario finalizzato alla riduzione dei divario territoriali nelle scuole secondarie di primo e di secondo grado e alla lotta alla dispersione scolastica - Codice progetto M4C1I1.4-2022-981 - Azioni di prevenzione e contrasto della dispersione scolastica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07D3D"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07D3D">
        <w:rPr>
          <w:rFonts w:ascii="Times New Roman" w:hAnsi="Times New Roman" w:cs="Times New Roman"/>
          <w:sz w:val="22"/>
          <w:szCs w:val="22"/>
        </w:rPr>
        <w:t>D.M. n. 170/2022 -"Laboschool: lo studente al centro</w:t>
      </w:r>
      <w:proofErr w:type="gramStart"/>
      <w:r w:rsidRPr="00107D3D">
        <w:rPr>
          <w:rFonts w:ascii="Times New Roman" w:hAnsi="Times New Roman" w:cs="Times New Roman"/>
          <w:sz w:val="22"/>
          <w:szCs w:val="22"/>
        </w:rPr>
        <w:t xml:space="preserve">"  </w:t>
      </w:r>
      <w:r>
        <w:rPr>
          <w:rFonts w:ascii="Times New Roman" w:hAnsi="Times New Roman" w:cs="Times New Roman"/>
          <w:sz w:val="22"/>
          <w:szCs w:val="22"/>
        </w:rPr>
        <w:t>e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coerenza con priorità del RAV e del PdM;</w:t>
      </w:r>
    </w:p>
    <w:p w14:paraId="0B1DE6DB" w14:textId="77777777" w:rsidR="00E3053F" w:rsidRDefault="00E3053F" w:rsidP="00E3053F">
      <w:pPr>
        <w:numPr>
          <w:ilvl w:val="0"/>
          <w:numId w:val="14"/>
        </w:numPr>
        <w:tabs>
          <w:tab w:val="num" w:pos="240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bookmarkStart w:id="2" w:name="_Hlk155364982"/>
      <w:bookmarkEnd w:id="1"/>
      <w:r>
        <w:rPr>
          <w:rFonts w:ascii="Times New Roman" w:hAnsi="Times New Roman" w:cs="Times New Roman"/>
          <w:sz w:val="22"/>
          <w:szCs w:val="22"/>
        </w:rPr>
        <w:t>Formazione docenti STEM e digitale</w:t>
      </w:r>
    </w:p>
    <w:p w14:paraId="152E1C8E" w14:textId="77777777" w:rsidR="00E3053F" w:rsidRDefault="00E3053F" w:rsidP="00E3053F">
      <w:pPr>
        <w:numPr>
          <w:ilvl w:val="0"/>
          <w:numId w:val="14"/>
        </w:numPr>
        <w:tabs>
          <w:tab w:val="num" w:pos="240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bookmarkStart w:id="3" w:name="_Hlk155372280"/>
      <w:bookmarkEnd w:id="2"/>
      <w:r>
        <w:rPr>
          <w:rFonts w:ascii="Times New Roman" w:hAnsi="Times New Roman" w:cs="Times New Roman"/>
          <w:sz w:val="22"/>
          <w:szCs w:val="22"/>
        </w:rPr>
        <w:t>Criteri designazione dei tutors e dell’orientatore a.s 2023/24;</w:t>
      </w:r>
    </w:p>
    <w:p w14:paraId="250A2185" w14:textId="77777777" w:rsidR="00E3053F" w:rsidRDefault="00E3053F" w:rsidP="00E3053F">
      <w:pPr>
        <w:numPr>
          <w:ilvl w:val="0"/>
          <w:numId w:val="14"/>
        </w:numPr>
        <w:tabs>
          <w:tab w:val="num" w:pos="240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bookmarkStart w:id="4" w:name="_Hlk155372982"/>
      <w:bookmarkEnd w:id="3"/>
      <w:r>
        <w:rPr>
          <w:rFonts w:ascii="Times New Roman" w:hAnsi="Times New Roman" w:cs="Times New Roman"/>
          <w:sz w:val="22"/>
          <w:szCs w:val="22"/>
        </w:rPr>
        <w:t>Progetto orientamento e continuità didattica terze medie</w:t>
      </w:r>
      <w:bookmarkEnd w:id="4"/>
      <w:r>
        <w:rPr>
          <w:rFonts w:ascii="Times New Roman" w:hAnsi="Times New Roman" w:cs="Times New Roman"/>
          <w:sz w:val="22"/>
          <w:szCs w:val="22"/>
        </w:rPr>
        <w:t>;</w:t>
      </w:r>
    </w:p>
    <w:p w14:paraId="10B4AC0F" w14:textId="77777777" w:rsidR="00E3053F" w:rsidRDefault="00E3053F" w:rsidP="00E3053F">
      <w:pPr>
        <w:numPr>
          <w:ilvl w:val="0"/>
          <w:numId w:val="14"/>
        </w:numPr>
        <w:tabs>
          <w:tab w:val="num" w:pos="240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bookmarkStart w:id="5" w:name="_Hlk155373605"/>
      <w:r>
        <w:rPr>
          <w:rFonts w:ascii="Times New Roman" w:hAnsi="Times New Roman" w:cs="Times New Roman"/>
          <w:sz w:val="22"/>
          <w:szCs w:val="22"/>
        </w:rPr>
        <w:t>Formazione docenti e curriculo digitale</w:t>
      </w:r>
      <w:bookmarkEnd w:id="5"/>
      <w:r>
        <w:rPr>
          <w:rFonts w:ascii="Times New Roman" w:hAnsi="Times New Roman" w:cs="Times New Roman"/>
          <w:sz w:val="22"/>
          <w:szCs w:val="22"/>
        </w:rPr>
        <w:t>;</w:t>
      </w:r>
    </w:p>
    <w:p w14:paraId="7E396C86" w14:textId="77777777" w:rsidR="00E3053F" w:rsidRDefault="00E3053F" w:rsidP="00E3053F">
      <w:pPr>
        <w:numPr>
          <w:ilvl w:val="0"/>
          <w:numId w:val="14"/>
        </w:numPr>
        <w:tabs>
          <w:tab w:val="num" w:pos="240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bookmarkStart w:id="6" w:name="_Hlk155374170"/>
      <w:r>
        <w:rPr>
          <w:rFonts w:ascii="Times New Roman" w:hAnsi="Times New Roman" w:cs="Times New Roman"/>
          <w:sz w:val="22"/>
          <w:szCs w:val="22"/>
        </w:rPr>
        <w:t xml:space="preserve">Presentazione del progetto </w:t>
      </w:r>
      <w:r w:rsidRPr="00D31A1A">
        <w:rPr>
          <w:rFonts w:ascii="Times New Roman" w:hAnsi="Times New Roman" w:cs="Times New Roman"/>
          <w:sz w:val="22"/>
          <w:szCs w:val="22"/>
        </w:rPr>
        <w:t>"Consapevolmente connessi" (contro le dipendenze </w:t>
      </w:r>
      <w:proofErr w:type="gramStart"/>
      <w:r w:rsidRPr="00D31A1A">
        <w:rPr>
          <w:rFonts w:ascii="Times New Roman" w:hAnsi="Times New Roman" w:cs="Times New Roman"/>
          <w:sz w:val="22"/>
          <w:szCs w:val="22"/>
        </w:rPr>
        <w:t>comportamentali :</w:t>
      </w:r>
      <w:proofErr w:type="gramEnd"/>
      <w:r w:rsidRPr="00D31A1A">
        <w:rPr>
          <w:rFonts w:ascii="Times New Roman" w:hAnsi="Times New Roman" w:cs="Times New Roman"/>
          <w:sz w:val="22"/>
          <w:szCs w:val="22"/>
        </w:rPr>
        <w:t xml:space="preserve"> Internet addiction disorder e gioco d'azzardo patologico)</w:t>
      </w:r>
      <w:r>
        <w:rPr>
          <w:rFonts w:ascii="Times New Roman" w:hAnsi="Times New Roman" w:cs="Times New Roman"/>
          <w:sz w:val="22"/>
          <w:szCs w:val="22"/>
        </w:rPr>
        <w:t xml:space="preserve"> in partenariato con l’ASP di Trapani</w:t>
      </w:r>
    </w:p>
    <w:p w14:paraId="7E13753E" w14:textId="77777777" w:rsidR="000E7F27" w:rsidRDefault="000E7F27" w:rsidP="00D346FD">
      <w:pPr>
        <w:ind w:firstLine="284"/>
        <w:jc w:val="both"/>
        <w:rPr>
          <w:rFonts w:hint="eastAsia"/>
        </w:rPr>
      </w:pPr>
    </w:p>
    <w:bookmarkEnd w:id="6"/>
    <w:p w14:paraId="6FF0C41A" w14:textId="77777777" w:rsidR="00860A54" w:rsidRPr="00A56402" w:rsidRDefault="00860A54" w:rsidP="00860A54">
      <w:pPr>
        <w:rPr>
          <w:rFonts w:hint="eastAsia"/>
        </w:rPr>
      </w:pPr>
      <w:r w:rsidRPr="00A56402">
        <w:rPr>
          <w:rFonts w:hint="eastAsia"/>
        </w:rPr>
        <w:t>Il Presidente, verificato il numero legale e riconosciuta la validit</w:t>
      </w:r>
      <w:r w:rsidRPr="00A56402">
        <w:rPr>
          <w:rFonts w:hint="eastAsia"/>
        </w:rPr>
        <w:t>à</w:t>
      </w:r>
      <w:r w:rsidRPr="00A56402">
        <w:rPr>
          <w:rFonts w:hint="eastAsia"/>
        </w:rPr>
        <w:t xml:space="preserve"> della seduta, la dichiara aperta.</w:t>
      </w:r>
    </w:p>
    <w:p w14:paraId="029FFF21" w14:textId="5290C32E" w:rsidR="00860A54" w:rsidRPr="00860A54" w:rsidRDefault="00860A54" w:rsidP="0065552F">
      <w:pPr>
        <w:rPr>
          <w:rFonts w:hint="eastAsia"/>
        </w:rPr>
      </w:pPr>
      <w:r w:rsidRPr="00A56402">
        <w:rPr>
          <w:rFonts w:hint="eastAsia"/>
        </w:rPr>
        <w:t xml:space="preserve"> </w:t>
      </w:r>
      <w:r w:rsidRPr="0065552F">
        <w:rPr>
          <w:rFonts w:hint="eastAsia"/>
          <w:b/>
          <w:bCs/>
          <w:u w:val="single"/>
        </w:rPr>
        <w:t>1</w:t>
      </w:r>
      <w:r w:rsidRPr="0065552F">
        <w:rPr>
          <w:rFonts w:hint="eastAsia"/>
          <w:b/>
          <w:bCs/>
          <w:u w:val="single"/>
        </w:rPr>
        <w:t>°</w:t>
      </w:r>
      <w:r w:rsidRPr="0065552F">
        <w:rPr>
          <w:rFonts w:hint="eastAsia"/>
          <w:b/>
          <w:bCs/>
          <w:u w:val="single"/>
        </w:rPr>
        <w:t xml:space="preserve"> punto all</w:t>
      </w:r>
      <w:r w:rsidRPr="0065552F">
        <w:rPr>
          <w:rFonts w:hint="eastAsia"/>
          <w:b/>
          <w:bCs/>
          <w:u w:val="single"/>
        </w:rPr>
        <w:t>’</w:t>
      </w:r>
      <w:r w:rsidRPr="0065552F">
        <w:rPr>
          <w:rFonts w:hint="eastAsia"/>
          <w:b/>
          <w:bCs/>
          <w:u w:val="single"/>
        </w:rPr>
        <w:t>o.d.g</w:t>
      </w:r>
      <w:r w:rsidRPr="0092213E">
        <w:rPr>
          <w:rFonts w:hint="eastAsia"/>
          <w:b/>
          <w:bCs/>
        </w:rPr>
        <w:t>.: lettura ed approvazione Verbale seduta</w:t>
      </w:r>
      <w:r>
        <w:rPr>
          <w:b/>
          <w:bCs/>
        </w:rPr>
        <w:t xml:space="preserve"> precedente:</w:t>
      </w:r>
    </w:p>
    <w:p w14:paraId="7BF6B0C9" w14:textId="0FF22CF1" w:rsidR="00860A54" w:rsidRDefault="00860A54" w:rsidP="00860A54">
      <w:pPr>
        <w:jc w:val="both"/>
      </w:pPr>
      <w:r w:rsidRPr="00A56402">
        <w:rPr>
          <w:rFonts w:hint="eastAsia"/>
        </w:rPr>
        <w:t>Per la lettura del verbale della seduta precedente il Dirigente Scolastico si accerta della</w:t>
      </w:r>
      <w:r>
        <w:t xml:space="preserve"> </w:t>
      </w:r>
      <w:r w:rsidRPr="00A56402">
        <w:rPr>
          <w:rFonts w:hint="eastAsia"/>
        </w:rPr>
        <w:t>lettura da parte dei docenti nell</w:t>
      </w:r>
      <w:r w:rsidR="00E3244D">
        <w:t>’</w:t>
      </w:r>
      <w:r w:rsidRPr="00A56402">
        <w:rPr>
          <w:rFonts w:hint="eastAsia"/>
        </w:rPr>
        <w:t>area riservata del sito della scuola i quali confermano ed approvan</w:t>
      </w:r>
      <w:r>
        <w:t xml:space="preserve">o </w:t>
      </w:r>
      <w:r w:rsidRPr="00A56402">
        <w:rPr>
          <w:rFonts w:hint="eastAsia"/>
        </w:rPr>
        <w:t>all'</w:t>
      </w:r>
      <w:r w:rsidR="00E3244D" w:rsidRPr="00A56402">
        <w:t>unanimi</w:t>
      </w:r>
      <w:r w:rsidR="00E3053F">
        <w:t>t</w:t>
      </w:r>
      <w:r w:rsidR="00E3244D" w:rsidRPr="00A56402">
        <w:rPr>
          <w:rFonts w:hint="eastAsia"/>
        </w:rPr>
        <w:t>à</w:t>
      </w:r>
      <w:r w:rsidRPr="00A56402">
        <w:rPr>
          <w:rFonts w:hint="eastAsia"/>
        </w:rPr>
        <w:t xml:space="preserve"> (</w:t>
      </w:r>
      <w:r w:rsidRPr="0092213E">
        <w:rPr>
          <w:rFonts w:hint="eastAsia"/>
          <w:b/>
          <w:bCs/>
        </w:rPr>
        <w:t>Delibera n. 1</w:t>
      </w:r>
      <w:r w:rsidRPr="00A56402">
        <w:rPr>
          <w:rFonts w:hint="eastAsia"/>
        </w:rPr>
        <w:t xml:space="preserve">). </w:t>
      </w:r>
    </w:p>
    <w:p w14:paraId="70EB57BA" w14:textId="77777777" w:rsidR="00C43B18" w:rsidRPr="00A56402" w:rsidRDefault="00C43B18" w:rsidP="00860A54">
      <w:pPr>
        <w:jc w:val="both"/>
        <w:rPr>
          <w:rFonts w:hint="eastAsia"/>
        </w:rPr>
      </w:pPr>
    </w:p>
    <w:p w14:paraId="7C73C647" w14:textId="7DA85F4B" w:rsidR="00E3053F" w:rsidRPr="00E3053F" w:rsidRDefault="00860A54" w:rsidP="00E3053F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5552F">
        <w:rPr>
          <w:rFonts w:hint="eastAsia"/>
          <w:b/>
          <w:bCs/>
          <w:u w:val="single"/>
        </w:rPr>
        <w:t>2</w:t>
      </w:r>
      <w:r w:rsidRPr="0065552F">
        <w:rPr>
          <w:rFonts w:hint="eastAsia"/>
          <w:b/>
          <w:bCs/>
          <w:u w:val="single"/>
        </w:rPr>
        <w:t>°</w:t>
      </w:r>
      <w:r w:rsidRPr="0065552F">
        <w:rPr>
          <w:rFonts w:hint="eastAsia"/>
          <w:b/>
          <w:bCs/>
          <w:u w:val="single"/>
        </w:rPr>
        <w:t xml:space="preserve"> punto all</w:t>
      </w:r>
      <w:r w:rsidRPr="0065552F">
        <w:rPr>
          <w:rFonts w:hint="eastAsia"/>
          <w:b/>
          <w:bCs/>
          <w:u w:val="single"/>
        </w:rPr>
        <w:t>’</w:t>
      </w:r>
      <w:r w:rsidRPr="0065552F">
        <w:rPr>
          <w:rFonts w:hint="eastAsia"/>
          <w:b/>
          <w:bCs/>
          <w:u w:val="single"/>
        </w:rPr>
        <w:t>o.</w:t>
      </w:r>
      <w:proofErr w:type="gramStart"/>
      <w:r w:rsidRPr="0065552F">
        <w:rPr>
          <w:rFonts w:hint="eastAsia"/>
          <w:b/>
          <w:bCs/>
          <w:u w:val="single"/>
        </w:rPr>
        <w:t>d.g</w:t>
      </w:r>
      <w:proofErr w:type="gramEnd"/>
      <w:r w:rsidRPr="0092213E">
        <w:rPr>
          <w:b/>
          <w:bCs/>
        </w:rPr>
        <w:t>:</w:t>
      </w:r>
      <w:r w:rsidR="00E3053F" w:rsidRPr="00E3053F">
        <w:rPr>
          <w:rFonts w:ascii="Times New Roman" w:hAnsi="Times New Roman" w:cs="Times New Roman"/>
          <w:b/>
          <w:bCs/>
          <w:sz w:val="22"/>
          <w:szCs w:val="22"/>
        </w:rPr>
        <w:t>Restituzione dati Invalsi</w:t>
      </w:r>
    </w:p>
    <w:p w14:paraId="75491D6D" w14:textId="4B9C57DD" w:rsidR="005107A5" w:rsidRDefault="00860A54" w:rsidP="00E3053F">
      <w:pPr>
        <w:jc w:val="both"/>
      </w:pPr>
      <w:r>
        <w:t xml:space="preserve"> </w:t>
      </w:r>
      <w:r w:rsidR="00E3244D">
        <w:rPr>
          <w:rFonts w:hint="eastAsia"/>
        </w:rPr>
        <w:t xml:space="preserve">Prende la parola la prof. </w:t>
      </w:r>
      <w:r w:rsidR="00E3053F">
        <w:t>Fogliana</w:t>
      </w:r>
      <w:r w:rsidR="00E3244D">
        <w:rPr>
          <w:rFonts w:hint="eastAsia"/>
        </w:rPr>
        <w:t xml:space="preserve">, </w:t>
      </w:r>
      <w:r w:rsidR="00E3053F">
        <w:t>referente prove Invalsi, la quale proietta e commenta la restituzione dei dati delle prove Invalsi del precedente anno scolastico.</w:t>
      </w:r>
      <w:bookmarkStart w:id="7" w:name="_Hlk89020830"/>
      <w:r w:rsidR="00E3053F">
        <w:rPr>
          <w:rFonts w:ascii="Times New Roman" w:hAnsi="Times New Roman" w:cs="Times New Roman"/>
          <w:sz w:val="22"/>
          <w:szCs w:val="22"/>
        </w:rPr>
        <w:t xml:space="preserve"> </w:t>
      </w:r>
      <w:bookmarkStart w:id="8" w:name="_Hlk155373558"/>
      <w:r w:rsidR="005107A5" w:rsidRPr="0092213E">
        <w:rPr>
          <w:rFonts w:hint="eastAsia"/>
        </w:rPr>
        <w:t>Il collegio prende atto di quanto relazionato</w:t>
      </w:r>
      <w:r w:rsidR="001742FB">
        <w:t>.</w:t>
      </w:r>
    </w:p>
    <w:p w14:paraId="5B1A0FEF" w14:textId="77777777" w:rsidR="00C43B18" w:rsidRPr="00E3053F" w:rsidRDefault="00C43B18" w:rsidP="00E3053F">
      <w:pPr>
        <w:jc w:val="both"/>
        <w:rPr>
          <w:rFonts w:ascii="Times New Roman" w:hAnsi="Times New Roman" w:cs="Times New Roman" w:hint="eastAsia"/>
          <w:sz w:val="22"/>
          <w:szCs w:val="22"/>
        </w:rPr>
      </w:pPr>
    </w:p>
    <w:bookmarkEnd w:id="7"/>
    <w:bookmarkEnd w:id="8"/>
    <w:p w14:paraId="10FAC793" w14:textId="66BFC325" w:rsidR="005107A5" w:rsidRDefault="005107A5" w:rsidP="00F27DC9">
      <w:pPr>
        <w:tabs>
          <w:tab w:val="left" w:pos="-851"/>
          <w:tab w:val="left" w:pos="-284"/>
        </w:tabs>
        <w:jc w:val="both"/>
        <w:rPr>
          <w:b/>
          <w:bCs/>
        </w:rPr>
      </w:pPr>
      <w:r w:rsidRPr="00A56402">
        <w:rPr>
          <w:rFonts w:hint="eastAsia"/>
        </w:rPr>
        <w:t xml:space="preserve"> </w:t>
      </w:r>
      <w:r w:rsidRPr="0065552F">
        <w:rPr>
          <w:b/>
          <w:bCs/>
          <w:u w:val="single"/>
        </w:rPr>
        <w:t>3</w:t>
      </w:r>
      <w:r w:rsidRPr="0065552F">
        <w:rPr>
          <w:rFonts w:hint="eastAsia"/>
          <w:b/>
          <w:bCs/>
          <w:u w:val="single"/>
        </w:rPr>
        <w:t>°</w:t>
      </w:r>
      <w:r w:rsidRPr="0065552F">
        <w:rPr>
          <w:rFonts w:hint="eastAsia"/>
          <w:b/>
          <w:bCs/>
          <w:u w:val="single"/>
        </w:rPr>
        <w:t xml:space="preserve"> punto all</w:t>
      </w:r>
      <w:r w:rsidRPr="0065552F">
        <w:rPr>
          <w:rFonts w:hint="eastAsia"/>
          <w:b/>
          <w:bCs/>
          <w:u w:val="single"/>
        </w:rPr>
        <w:t>’</w:t>
      </w:r>
      <w:r w:rsidRPr="0065552F">
        <w:rPr>
          <w:rFonts w:hint="eastAsia"/>
          <w:b/>
          <w:bCs/>
          <w:u w:val="single"/>
        </w:rPr>
        <w:t>o.d.g</w:t>
      </w:r>
      <w:r>
        <w:rPr>
          <w:rFonts w:hint="eastAsia"/>
          <w:b/>
          <w:bCs/>
        </w:rPr>
        <w:t xml:space="preserve">.: </w:t>
      </w:r>
      <w:r w:rsidR="00E3053F" w:rsidRPr="00E3053F">
        <w:rPr>
          <w:rFonts w:hint="eastAsia"/>
          <w:b/>
          <w:bCs/>
        </w:rPr>
        <w:tab/>
        <w:t xml:space="preserve">Stadio di avanzamento progetto PNRR Missione 4 ISTRUZIONE E RICERCA - Investimento 1.4 Intervento straordinario finalizzato alla riduzione dei divario </w:t>
      </w:r>
      <w:r w:rsidR="00E3053F" w:rsidRPr="00E3053F">
        <w:rPr>
          <w:rFonts w:hint="eastAsia"/>
          <w:b/>
          <w:bCs/>
        </w:rPr>
        <w:lastRenderedPageBreak/>
        <w:t>territoriali nelle scuole secondarie di primo e di secondo grado e alla lotta alla dispersione scolastica - Codice progetto M4C1I1.4-2022-981 - Azioni di prevenzione e contrasto della dispersione scolastica - D.M. n. 170/2022 -"Laboschool: lo studente al centro</w:t>
      </w:r>
      <w:proofErr w:type="gramStart"/>
      <w:r w:rsidR="00E3053F" w:rsidRPr="00E3053F">
        <w:rPr>
          <w:rFonts w:hint="eastAsia"/>
          <w:b/>
          <w:bCs/>
        </w:rPr>
        <w:t>"  e</w:t>
      </w:r>
      <w:proofErr w:type="gramEnd"/>
      <w:r w:rsidR="00E3053F" w:rsidRPr="00E3053F">
        <w:rPr>
          <w:rFonts w:hint="eastAsia"/>
          <w:b/>
          <w:bCs/>
        </w:rPr>
        <w:t xml:space="preserve"> coerenza con priorit</w:t>
      </w:r>
      <w:r w:rsidR="00E3053F" w:rsidRPr="00E3053F">
        <w:rPr>
          <w:rFonts w:hint="eastAsia"/>
          <w:b/>
          <w:bCs/>
        </w:rPr>
        <w:t>à</w:t>
      </w:r>
      <w:r w:rsidR="00E3053F" w:rsidRPr="00E3053F">
        <w:rPr>
          <w:rFonts w:hint="eastAsia"/>
          <w:b/>
          <w:bCs/>
        </w:rPr>
        <w:t xml:space="preserve"> del RAV e del PdM;</w:t>
      </w:r>
    </w:p>
    <w:p w14:paraId="38EAC3CA" w14:textId="50AA8334" w:rsidR="00E3053F" w:rsidRDefault="0027737C" w:rsidP="00F27DC9">
      <w:pPr>
        <w:tabs>
          <w:tab w:val="left" w:pos="-851"/>
          <w:tab w:val="left" w:pos="-284"/>
        </w:tabs>
        <w:jc w:val="both"/>
      </w:pPr>
      <w:r>
        <w:t>La Dirigente Scolastica comunica le imminenti attività da avviare previste nel progetto PNRR in coerenza con le priorità del RAV e del PdM:</w:t>
      </w:r>
    </w:p>
    <w:p w14:paraId="2029A070" w14:textId="77DA63A1" w:rsidR="0027737C" w:rsidRPr="0027737C" w:rsidRDefault="0027737C" w:rsidP="0027737C">
      <w:pPr>
        <w:rPr>
          <w:rFonts w:ascii="Times New Roman" w:eastAsia="Times New Roman" w:hAnsi="Times New Roman" w:cs="Times New Roman"/>
          <w:lang w:eastAsia="it-IT" w:bidi="ar-SA"/>
        </w:rPr>
      </w:pPr>
      <w:r w:rsidRPr="0027737C">
        <w:rPr>
          <w:rFonts w:ascii="Times New Roman" w:eastAsia="Times New Roman" w:hAnsi="Times New Roman" w:cs="Times New Roman"/>
          <w:lang w:eastAsia="it-IT" w:bidi="ar-SA"/>
        </w:rPr>
        <w:t> </w:t>
      </w:r>
      <w:r>
        <w:rPr>
          <w:rFonts w:ascii="Times New Roman" w:eastAsia="Times New Roman" w:hAnsi="Times New Roman" w:cs="Times New Roman"/>
          <w:lang w:eastAsia="it-IT" w:bidi="ar-SA"/>
        </w:rPr>
        <w:t>-L</w:t>
      </w:r>
      <w:r w:rsidRPr="0027737C">
        <w:rPr>
          <w:rFonts w:ascii="Times New Roman" w:eastAsia="Times New Roman" w:hAnsi="Times New Roman" w:cs="Times New Roman"/>
          <w:lang w:eastAsia="it-IT" w:bidi="ar-SA"/>
        </w:rPr>
        <w:t>ab</w:t>
      </w:r>
      <w:r>
        <w:rPr>
          <w:rFonts w:ascii="Times New Roman" w:eastAsia="Times New Roman" w:hAnsi="Times New Roman" w:cs="Times New Roman"/>
          <w:lang w:eastAsia="it-IT" w:bidi="ar-SA"/>
        </w:rPr>
        <w:t xml:space="preserve">oratori </w:t>
      </w:r>
      <w:r w:rsidRPr="0027737C">
        <w:rPr>
          <w:rFonts w:ascii="Times New Roman" w:eastAsia="Times New Roman" w:hAnsi="Times New Roman" w:cs="Times New Roman"/>
          <w:lang w:eastAsia="it-IT" w:bidi="ar-SA"/>
        </w:rPr>
        <w:t>di inglese</w:t>
      </w:r>
      <w:r>
        <w:rPr>
          <w:rFonts w:ascii="Times New Roman" w:eastAsia="Times New Roman" w:hAnsi="Times New Roman" w:cs="Times New Roman"/>
          <w:lang w:eastAsia="it-IT" w:bidi="ar-SA"/>
        </w:rPr>
        <w:t xml:space="preserve"> e francese </w:t>
      </w:r>
      <w:r w:rsidRPr="0027737C">
        <w:rPr>
          <w:rFonts w:ascii="Times New Roman" w:eastAsia="Times New Roman" w:hAnsi="Times New Roman" w:cs="Times New Roman"/>
          <w:lang w:eastAsia="it-IT" w:bidi="ar-SA"/>
        </w:rPr>
        <w:t xml:space="preserve">finalizzati alla certificazione linguistica: </w:t>
      </w:r>
    </w:p>
    <w:p w14:paraId="32E2B334" w14:textId="102D0530" w:rsidR="0027737C" w:rsidRPr="0027737C" w:rsidRDefault="0027737C" w:rsidP="0027737C">
      <w:pPr>
        <w:rPr>
          <w:rFonts w:ascii="Times New Roman" w:eastAsia="Times New Roman" w:hAnsi="Times New Roman" w:cs="Times New Roman"/>
          <w:lang w:eastAsia="it-IT" w:bidi="ar-SA"/>
        </w:rPr>
      </w:pPr>
      <w:r w:rsidRPr="0027737C">
        <w:rPr>
          <w:rFonts w:ascii="Times New Roman" w:eastAsia="Times New Roman" w:hAnsi="Times New Roman" w:cs="Times New Roman"/>
          <w:lang w:eastAsia="it-IT" w:bidi="ar-SA"/>
        </w:rPr>
        <w:t xml:space="preserve">- </w:t>
      </w:r>
      <w:r>
        <w:rPr>
          <w:rFonts w:ascii="Times New Roman" w:eastAsia="Times New Roman" w:hAnsi="Times New Roman" w:cs="Times New Roman"/>
          <w:lang w:eastAsia="it-IT" w:bidi="ar-SA"/>
        </w:rPr>
        <w:t xml:space="preserve">Laboratorio </w:t>
      </w:r>
      <w:r w:rsidRPr="0027737C">
        <w:rPr>
          <w:rFonts w:ascii="Times New Roman" w:eastAsia="Times New Roman" w:hAnsi="Times New Roman" w:cs="Times New Roman"/>
          <w:lang w:eastAsia="it-IT" w:bidi="ar-SA"/>
        </w:rPr>
        <w:t xml:space="preserve">in comunicazione e fumettistica: </w:t>
      </w:r>
    </w:p>
    <w:p w14:paraId="3E01A9A2" w14:textId="7373D432" w:rsidR="0027737C" w:rsidRPr="0027737C" w:rsidRDefault="0027737C" w:rsidP="0027737C">
      <w:pPr>
        <w:rPr>
          <w:rFonts w:ascii="Times New Roman" w:eastAsia="Times New Roman" w:hAnsi="Times New Roman" w:cs="Times New Roman"/>
          <w:lang w:eastAsia="it-IT" w:bidi="ar-SA"/>
        </w:rPr>
      </w:pPr>
      <w:r w:rsidRPr="0027737C">
        <w:rPr>
          <w:rFonts w:ascii="Times New Roman" w:eastAsia="Times New Roman" w:hAnsi="Times New Roman" w:cs="Times New Roman"/>
          <w:lang w:eastAsia="it-IT" w:bidi="ar-SA"/>
        </w:rPr>
        <w:t xml:space="preserve">- </w:t>
      </w:r>
      <w:r>
        <w:rPr>
          <w:rFonts w:ascii="Times New Roman" w:eastAsia="Times New Roman" w:hAnsi="Times New Roman" w:cs="Times New Roman"/>
          <w:lang w:eastAsia="it-IT" w:bidi="ar-SA"/>
        </w:rPr>
        <w:t>L</w:t>
      </w:r>
      <w:r w:rsidRPr="0027737C">
        <w:rPr>
          <w:rFonts w:ascii="Times New Roman" w:eastAsia="Times New Roman" w:hAnsi="Times New Roman" w:cs="Times New Roman"/>
          <w:lang w:eastAsia="it-IT" w:bidi="ar-SA"/>
        </w:rPr>
        <w:t>ab</w:t>
      </w:r>
      <w:r>
        <w:rPr>
          <w:rFonts w:ascii="Times New Roman" w:eastAsia="Times New Roman" w:hAnsi="Times New Roman" w:cs="Times New Roman"/>
          <w:lang w:eastAsia="it-IT" w:bidi="ar-SA"/>
        </w:rPr>
        <w:t>oratorio</w:t>
      </w:r>
      <w:r w:rsidRPr="0027737C">
        <w:rPr>
          <w:rFonts w:ascii="Times New Roman" w:eastAsia="Times New Roman" w:hAnsi="Times New Roman" w:cs="Times New Roman"/>
          <w:lang w:eastAsia="it-IT" w:bidi="ar-SA"/>
        </w:rPr>
        <w:t xml:space="preserve"> enogastronomico sulle tradizioni culinarie regionali</w:t>
      </w:r>
      <w:r w:rsidR="0065552F">
        <w:rPr>
          <w:rFonts w:ascii="Times New Roman" w:eastAsia="Times New Roman" w:hAnsi="Times New Roman" w:cs="Times New Roman"/>
          <w:lang w:eastAsia="it-IT" w:bidi="ar-SA"/>
        </w:rPr>
        <w:t>;</w:t>
      </w:r>
    </w:p>
    <w:p w14:paraId="60D57A3A" w14:textId="0DA5F6DE" w:rsidR="0027737C" w:rsidRPr="0027737C" w:rsidRDefault="0027737C" w:rsidP="0027737C">
      <w:pPr>
        <w:rPr>
          <w:rFonts w:ascii="Times New Roman" w:eastAsia="Times New Roman" w:hAnsi="Times New Roman" w:cs="Times New Roman"/>
          <w:lang w:eastAsia="it-IT" w:bidi="ar-SA"/>
        </w:rPr>
      </w:pPr>
      <w:r w:rsidRPr="0027737C">
        <w:rPr>
          <w:rFonts w:ascii="Times New Roman" w:eastAsia="Times New Roman" w:hAnsi="Times New Roman" w:cs="Times New Roman"/>
          <w:lang w:eastAsia="it-IT" w:bidi="ar-SA"/>
        </w:rPr>
        <w:t xml:space="preserve">- </w:t>
      </w:r>
      <w:r>
        <w:rPr>
          <w:rFonts w:ascii="Times New Roman" w:eastAsia="Times New Roman" w:hAnsi="Times New Roman" w:cs="Times New Roman"/>
          <w:lang w:eastAsia="it-IT" w:bidi="ar-SA"/>
        </w:rPr>
        <w:t>Laboratorio</w:t>
      </w:r>
      <w:r w:rsidRPr="0027737C">
        <w:rPr>
          <w:rFonts w:ascii="Times New Roman" w:eastAsia="Times New Roman" w:hAnsi="Times New Roman" w:cs="Times New Roman"/>
          <w:lang w:eastAsia="it-IT" w:bidi="ar-SA"/>
        </w:rPr>
        <w:t xml:space="preserve"> enogastronomico</w:t>
      </w:r>
      <w:r w:rsidR="0065552F">
        <w:rPr>
          <w:rFonts w:ascii="Times New Roman" w:eastAsia="Times New Roman" w:hAnsi="Times New Roman" w:cs="Times New Roman"/>
          <w:lang w:eastAsia="it-IT" w:bidi="ar-SA"/>
        </w:rPr>
        <w:t>;</w:t>
      </w:r>
    </w:p>
    <w:p w14:paraId="78BEDCC2" w14:textId="772DC04A" w:rsidR="0027737C" w:rsidRPr="0027737C" w:rsidRDefault="0027737C" w:rsidP="0027737C">
      <w:pPr>
        <w:rPr>
          <w:rFonts w:ascii="Times New Roman" w:eastAsia="Times New Roman" w:hAnsi="Times New Roman" w:cs="Times New Roman"/>
          <w:lang w:eastAsia="it-IT" w:bidi="ar-SA"/>
        </w:rPr>
      </w:pPr>
      <w:r w:rsidRPr="0027737C">
        <w:rPr>
          <w:rFonts w:ascii="Times New Roman" w:eastAsia="Times New Roman" w:hAnsi="Times New Roman" w:cs="Times New Roman"/>
          <w:lang w:eastAsia="it-IT" w:bidi="ar-SA"/>
        </w:rPr>
        <w:t> </w:t>
      </w:r>
      <w:r w:rsidR="0065552F">
        <w:rPr>
          <w:rFonts w:ascii="Times New Roman" w:eastAsia="Times New Roman" w:hAnsi="Times New Roman" w:cs="Times New Roman"/>
          <w:lang w:eastAsia="it-IT" w:bidi="ar-SA"/>
        </w:rPr>
        <w:t>-</w:t>
      </w:r>
      <w:r w:rsidRPr="0027737C">
        <w:rPr>
          <w:rFonts w:ascii="Times New Roman" w:eastAsia="Times New Roman" w:hAnsi="Times New Roman" w:cs="Times New Roman"/>
          <w:lang w:eastAsia="it-IT" w:bidi="ar-SA"/>
        </w:rPr>
        <w:t xml:space="preserve"> laboratorio di cioccolateria</w:t>
      </w:r>
      <w:r w:rsidR="0065552F">
        <w:rPr>
          <w:rFonts w:ascii="Times New Roman" w:eastAsia="Times New Roman" w:hAnsi="Times New Roman" w:cs="Times New Roman"/>
          <w:lang w:eastAsia="it-IT" w:bidi="ar-SA"/>
        </w:rPr>
        <w:t>;</w:t>
      </w:r>
      <w:r w:rsidRPr="0027737C">
        <w:rPr>
          <w:rFonts w:ascii="Times New Roman" w:eastAsia="Times New Roman" w:hAnsi="Times New Roman" w:cs="Times New Roman"/>
          <w:lang w:eastAsia="it-IT" w:bidi="ar-SA"/>
        </w:rPr>
        <w:t xml:space="preserve"> </w:t>
      </w:r>
    </w:p>
    <w:p w14:paraId="4D27E893" w14:textId="7ACABFF4" w:rsidR="0027737C" w:rsidRDefault="0027737C" w:rsidP="0027737C">
      <w:pPr>
        <w:rPr>
          <w:rFonts w:ascii="Times New Roman" w:eastAsia="Times New Roman" w:hAnsi="Times New Roman" w:cs="Times New Roman"/>
          <w:lang w:eastAsia="it-IT" w:bidi="ar-SA"/>
        </w:rPr>
      </w:pPr>
      <w:r w:rsidRPr="0027737C">
        <w:rPr>
          <w:rFonts w:ascii="Times New Roman" w:eastAsia="Times New Roman" w:hAnsi="Times New Roman" w:cs="Times New Roman"/>
          <w:lang w:eastAsia="it-IT" w:bidi="ar-SA"/>
        </w:rPr>
        <w:t xml:space="preserve">- </w:t>
      </w:r>
      <w:r w:rsidR="0065552F">
        <w:rPr>
          <w:rFonts w:ascii="Times New Roman" w:eastAsia="Times New Roman" w:hAnsi="Times New Roman" w:cs="Times New Roman"/>
          <w:lang w:eastAsia="it-IT" w:bidi="ar-SA"/>
        </w:rPr>
        <w:t>L</w:t>
      </w:r>
      <w:r w:rsidRPr="0027737C">
        <w:rPr>
          <w:rFonts w:ascii="Times New Roman" w:eastAsia="Times New Roman" w:hAnsi="Times New Roman" w:cs="Times New Roman"/>
          <w:lang w:eastAsia="it-IT" w:bidi="ar-SA"/>
        </w:rPr>
        <w:t>ab</w:t>
      </w:r>
      <w:r w:rsidR="0065552F">
        <w:rPr>
          <w:rFonts w:ascii="Times New Roman" w:eastAsia="Times New Roman" w:hAnsi="Times New Roman" w:cs="Times New Roman"/>
          <w:lang w:eastAsia="it-IT" w:bidi="ar-SA"/>
        </w:rPr>
        <w:t>oratorio</w:t>
      </w:r>
      <w:r w:rsidRPr="0027737C">
        <w:rPr>
          <w:rFonts w:ascii="Times New Roman" w:eastAsia="Times New Roman" w:hAnsi="Times New Roman" w:cs="Times New Roman"/>
          <w:lang w:eastAsia="it-IT" w:bidi="ar-SA"/>
        </w:rPr>
        <w:t xml:space="preserve"> di grafica e marketing</w:t>
      </w:r>
      <w:r w:rsidR="0065552F">
        <w:rPr>
          <w:rFonts w:ascii="Times New Roman" w:eastAsia="Times New Roman" w:hAnsi="Times New Roman" w:cs="Times New Roman"/>
          <w:lang w:eastAsia="it-IT" w:bidi="ar-SA"/>
        </w:rPr>
        <w:t>;</w:t>
      </w:r>
    </w:p>
    <w:p w14:paraId="710C33DA" w14:textId="3D717438" w:rsidR="0065552F" w:rsidRDefault="0065552F" w:rsidP="0027737C">
      <w:pPr>
        <w:rPr>
          <w:rFonts w:ascii="Times New Roman" w:eastAsia="Times New Roman" w:hAnsi="Times New Roman" w:cs="Times New Roman"/>
          <w:lang w:eastAsia="it-IT" w:bidi="ar-SA"/>
        </w:rPr>
      </w:pPr>
      <w:r>
        <w:rPr>
          <w:rFonts w:ascii="Times New Roman" w:eastAsia="Times New Roman" w:hAnsi="Times New Roman" w:cs="Times New Roman"/>
          <w:lang w:eastAsia="it-IT" w:bidi="ar-SA"/>
        </w:rPr>
        <w:t>-Corsi di recupero/potenziamento delle competenze base per preparazione alle prove Invalsi (Italiano e Matematica) classi seconde e quinte;</w:t>
      </w:r>
    </w:p>
    <w:p w14:paraId="0EDA6F2B" w14:textId="49CB4288" w:rsidR="0065552F" w:rsidRPr="0065552F" w:rsidRDefault="0065552F" w:rsidP="0065552F">
      <w:pPr>
        <w:rPr>
          <w:rFonts w:ascii="Times New Roman" w:eastAsia="Times New Roman" w:hAnsi="Times New Roman" w:cs="Times New Roman"/>
          <w:lang w:eastAsia="it-IT" w:bidi="ar-SA"/>
        </w:rPr>
      </w:pPr>
      <w:r>
        <w:rPr>
          <w:rFonts w:ascii="Times New Roman" w:eastAsia="Times New Roman" w:hAnsi="Times New Roman" w:cs="Times New Roman"/>
          <w:lang w:eastAsia="it-IT" w:bidi="ar-SA"/>
        </w:rPr>
        <w:t>-A</w:t>
      </w:r>
      <w:r w:rsidRPr="0065552F">
        <w:rPr>
          <w:rFonts w:ascii="Times New Roman" w:eastAsia="Times New Roman" w:hAnsi="Times New Roman" w:cs="Times New Roman"/>
          <w:lang w:eastAsia="it-IT" w:bidi="ar-SA"/>
        </w:rPr>
        <w:t xml:space="preserve">zioni </w:t>
      </w:r>
      <w:r>
        <w:rPr>
          <w:rFonts w:ascii="Times New Roman" w:eastAsia="Times New Roman" w:hAnsi="Times New Roman" w:cs="Times New Roman"/>
          <w:lang w:eastAsia="it-IT" w:bidi="ar-SA"/>
        </w:rPr>
        <w:t xml:space="preserve">di mentoring </w:t>
      </w:r>
      <w:r w:rsidRPr="0065552F">
        <w:rPr>
          <w:rFonts w:ascii="Times New Roman" w:eastAsia="Times New Roman" w:hAnsi="Times New Roman" w:cs="Times New Roman"/>
          <w:lang w:eastAsia="it-IT" w:bidi="ar-SA"/>
        </w:rPr>
        <w:t>volte alla motivazione allo studio e di contrasto alla dispersione scolastica e al disagio</w:t>
      </w:r>
      <w:r>
        <w:rPr>
          <w:rFonts w:ascii="Times New Roman" w:eastAsia="Times New Roman" w:hAnsi="Times New Roman" w:cs="Times New Roman"/>
          <w:lang w:eastAsia="it-IT" w:bidi="ar-SA"/>
        </w:rPr>
        <w:t xml:space="preserve"> con psicologi scolastici e assistenti sociali</w:t>
      </w:r>
    </w:p>
    <w:p w14:paraId="17E2C207" w14:textId="15C431BA" w:rsidR="0065552F" w:rsidRPr="0065552F" w:rsidRDefault="0065552F" w:rsidP="0065552F">
      <w:pPr>
        <w:rPr>
          <w:rFonts w:ascii="Times New Roman" w:eastAsia="Times New Roman" w:hAnsi="Times New Roman" w:cs="Times New Roman"/>
          <w:lang w:eastAsia="it-IT" w:bidi="ar-SA"/>
        </w:rPr>
      </w:pPr>
      <w:r>
        <w:rPr>
          <w:rFonts w:ascii="Times New Roman" w:eastAsia="Times New Roman" w:hAnsi="Times New Roman" w:cs="Times New Roman"/>
          <w:lang w:eastAsia="it-IT" w:bidi="ar-SA"/>
        </w:rPr>
        <w:t xml:space="preserve">-Azioni </w:t>
      </w:r>
      <w:r w:rsidRPr="0065552F">
        <w:rPr>
          <w:rFonts w:ascii="Times New Roman" w:eastAsia="Times New Roman" w:hAnsi="Times New Roman" w:cs="Times New Roman"/>
          <w:lang w:eastAsia="it-IT" w:bidi="ar-SA"/>
        </w:rPr>
        <w:t>di orientamento e formazione in situazione rivolti agli studenti del primo biennio</w:t>
      </w:r>
      <w:r>
        <w:rPr>
          <w:rFonts w:ascii="Times New Roman" w:eastAsia="Times New Roman" w:hAnsi="Times New Roman" w:cs="Times New Roman"/>
          <w:lang w:eastAsia="it-IT" w:bidi="ar-SA"/>
        </w:rPr>
        <w:t>.</w:t>
      </w:r>
    </w:p>
    <w:p w14:paraId="1554066E" w14:textId="77777777" w:rsidR="0065552F" w:rsidRDefault="000D64DC" w:rsidP="0065552F">
      <w:pPr>
        <w:spacing w:after="120"/>
        <w:rPr>
          <w:rFonts w:ascii="Times New Roman" w:eastAsia="Times New Roman" w:hAnsi="Times New Roman" w:cs="Times New Roman"/>
        </w:rPr>
      </w:pPr>
      <w:r w:rsidRPr="0092213E">
        <w:rPr>
          <w:rFonts w:hint="eastAsia"/>
        </w:rPr>
        <w:t>Il collegio prende atto di quanto relazionato e delibera ad unanimit</w:t>
      </w:r>
      <w:r w:rsidRPr="0092213E">
        <w:rPr>
          <w:rFonts w:hint="eastAsia"/>
        </w:rPr>
        <w:t>à</w:t>
      </w:r>
      <w:r w:rsidRPr="0092213E">
        <w:rPr>
          <w:rFonts w:hint="eastAsia"/>
        </w:rPr>
        <w:t xml:space="preserve"> le proposte (</w:t>
      </w:r>
      <w:r>
        <w:rPr>
          <w:rFonts w:hint="eastAsia"/>
          <w:b/>
          <w:bCs/>
        </w:rPr>
        <w:t>Delibera n.</w:t>
      </w:r>
      <w:r w:rsidR="0065552F">
        <w:rPr>
          <w:b/>
          <w:bCs/>
        </w:rPr>
        <w:t>2</w:t>
      </w:r>
      <w:r w:rsidRPr="00E47A73">
        <w:rPr>
          <w:rFonts w:hint="eastAsia"/>
          <w:b/>
          <w:bCs/>
        </w:rPr>
        <w:t>)</w:t>
      </w:r>
    </w:p>
    <w:p w14:paraId="46696CC6" w14:textId="0B840D05" w:rsidR="006F407F" w:rsidRDefault="000D64DC" w:rsidP="0065552F">
      <w:pPr>
        <w:spacing w:after="120"/>
        <w:rPr>
          <w:b/>
          <w:bCs/>
        </w:rPr>
      </w:pPr>
      <w:r w:rsidRPr="0065552F">
        <w:rPr>
          <w:b/>
          <w:bCs/>
          <w:u w:val="single"/>
        </w:rPr>
        <w:t>4</w:t>
      </w:r>
      <w:r w:rsidRPr="0065552F">
        <w:rPr>
          <w:rFonts w:hint="eastAsia"/>
          <w:b/>
          <w:bCs/>
          <w:u w:val="single"/>
        </w:rPr>
        <w:t>°</w:t>
      </w:r>
      <w:r w:rsidRPr="0065552F">
        <w:rPr>
          <w:rFonts w:hint="eastAsia"/>
          <w:b/>
          <w:bCs/>
          <w:u w:val="single"/>
        </w:rPr>
        <w:t xml:space="preserve"> punto all</w:t>
      </w:r>
      <w:r w:rsidRPr="0065552F">
        <w:rPr>
          <w:rFonts w:hint="eastAsia"/>
          <w:b/>
          <w:bCs/>
          <w:u w:val="single"/>
        </w:rPr>
        <w:t>’</w:t>
      </w:r>
      <w:r w:rsidRPr="0065552F">
        <w:rPr>
          <w:rFonts w:hint="eastAsia"/>
          <w:b/>
          <w:bCs/>
          <w:u w:val="single"/>
        </w:rPr>
        <w:t>o.d.g</w:t>
      </w:r>
      <w:r>
        <w:rPr>
          <w:rFonts w:hint="eastAsia"/>
          <w:b/>
          <w:bCs/>
        </w:rPr>
        <w:t xml:space="preserve">.: </w:t>
      </w:r>
      <w:r w:rsidR="0065552F" w:rsidRPr="0065552F">
        <w:rPr>
          <w:rFonts w:hint="eastAsia"/>
          <w:b/>
          <w:bCs/>
        </w:rPr>
        <w:t>Formazione docenti STEM e digitale</w:t>
      </w:r>
    </w:p>
    <w:p w14:paraId="2132F9CF" w14:textId="4337DDDC" w:rsidR="002158F2" w:rsidRDefault="0065552F" w:rsidP="002158F2">
      <w:pPr>
        <w:jc w:val="both"/>
      </w:pPr>
      <w:r w:rsidRPr="0065552F">
        <w:t>La Dirigente Scolastica</w:t>
      </w:r>
      <w:r w:rsidR="002158F2">
        <w:t xml:space="preserve"> illustra le azioni formative previste nel </w:t>
      </w:r>
      <w:r w:rsidR="002158F2">
        <w:rPr>
          <w:rFonts w:hint="eastAsia"/>
        </w:rPr>
        <w:t>Progetto Avviso/Decreto: M4C1I3.1-2023-1143 Competenze STEM e multilinguistiche nelle scuole statali (D.M. 65/2023</w:t>
      </w:r>
      <w:proofErr w:type="gramStart"/>
      <w:r w:rsidR="002158F2">
        <w:rPr>
          <w:rFonts w:hint="eastAsia"/>
        </w:rPr>
        <w:t xml:space="preserve">) </w:t>
      </w:r>
      <w:r w:rsidR="002158F2">
        <w:t>.</w:t>
      </w:r>
      <w:proofErr w:type="gramEnd"/>
    </w:p>
    <w:p w14:paraId="2626E815" w14:textId="7F8A6BEF" w:rsidR="002158F2" w:rsidRDefault="002158F2" w:rsidP="002158F2">
      <w:pPr>
        <w:jc w:val="both"/>
        <w:rPr>
          <w:rFonts w:hint="eastAsia"/>
        </w:rPr>
      </w:pPr>
      <w:r>
        <w:t xml:space="preserve">Tali azioni sono </w:t>
      </w:r>
      <w:r w:rsidRPr="002158F2">
        <w:t xml:space="preserve">finalizzate da una parte ad implementare percorsi mirati al miglioramento dell’apprendimento in matematica e nelle discipline scientifiche delle studentesse e degli studenti, dall’altra ad incrementare le future scelte accademiche e professionali dei discenti nell’ambito delle discipline STEM. In coerenza con le priorità del RAV tali percorsi contribuiranno al miglioramento degli esiti nelle prove standardizzate e al conseguente raggiungimento del traguardo in tale </w:t>
      </w:r>
      <w:proofErr w:type="gramStart"/>
      <w:r w:rsidRPr="002158F2">
        <w:t>area .</w:t>
      </w:r>
      <w:proofErr w:type="gramEnd"/>
      <w:r w:rsidRPr="002158F2">
        <w:t xml:space="preserve"> A ciò si affianca la necessità, in riferimento al traguardo individuato nel RAV nell’area “Competenze chiave e di cittadinanza”, di potenziare le conoscenze delle lingue comunitarie per il conseguimento delle certificazioni linguistiche e per il raggiungimento delle competenze di cittadinanza europee rafforzate nell'ambito delle mobilità all'estero del programma Erasmus+. </w:t>
      </w:r>
    </w:p>
    <w:p w14:paraId="0B45CF03" w14:textId="0F59C813" w:rsidR="00BA6B64" w:rsidRDefault="002158F2" w:rsidP="002158F2">
      <w:pPr>
        <w:jc w:val="both"/>
        <w:rPr>
          <w:rFonts w:hint="eastAsia"/>
        </w:rPr>
      </w:pPr>
      <w:r>
        <w:t>La Dirigente Scolastica</w:t>
      </w:r>
      <w:r w:rsidR="00BA6B64">
        <w:rPr>
          <w:rFonts w:hint="eastAsia"/>
        </w:rPr>
        <w:t xml:space="preserve"> invita tutto il personale ad aderire alla formazione </w:t>
      </w:r>
      <w:r w:rsidR="00BA6B64">
        <w:t>STEM</w:t>
      </w:r>
      <w:r w:rsidR="00BA6B64">
        <w:rPr>
          <w:rFonts w:hint="eastAsia"/>
        </w:rPr>
        <w:t xml:space="preserve"> e innovazione digitale per utilizzare i nuovi laboratori e le tecnologie ivi presenti, per innovare la didattica e raggiungere gli obiettivi del </w:t>
      </w:r>
      <w:r w:rsidR="005D28B1">
        <w:t>RAV</w:t>
      </w:r>
      <w:r w:rsidR="00BA6B64">
        <w:rPr>
          <w:rFonts w:hint="eastAsia"/>
        </w:rPr>
        <w:t xml:space="preserve">. </w:t>
      </w:r>
    </w:p>
    <w:p w14:paraId="557EB8B4" w14:textId="4ADAB3FD" w:rsidR="006F407F" w:rsidRDefault="006F407F" w:rsidP="00F27DC9">
      <w:pPr>
        <w:jc w:val="both"/>
        <w:rPr>
          <w:rFonts w:hint="eastAsia"/>
          <w:b/>
          <w:bCs/>
        </w:rPr>
      </w:pPr>
      <w:bookmarkStart w:id="9" w:name="_Hlk155374621"/>
      <w:r w:rsidRPr="0092213E">
        <w:rPr>
          <w:rFonts w:hint="eastAsia"/>
        </w:rPr>
        <w:t>Il collegio prende atto di quanto relazionato e delibera ad unanimit</w:t>
      </w:r>
      <w:r w:rsidRPr="0092213E">
        <w:rPr>
          <w:rFonts w:hint="eastAsia"/>
        </w:rPr>
        <w:t>à</w:t>
      </w:r>
      <w:r w:rsidRPr="0092213E">
        <w:rPr>
          <w:rFonts w:hint="eastAsia"/>
        </w:rPr>
        <w:t xml:space="preserve"> le proposte (</w:t>
      </w:r>
      <w:r>
        <w:rPr>
          <w:rFonts w:hint="eastAsia"/>
          <w:b/>
          <w:bCs/>
        </w:rPr>
        <w:t>Delibera n.</w:t>
      </w:r>
      <w:r w:rsidR="005D28B1">
        <w:rPr>
          <w:b/>
          <w:bCs/>
        </w:rPr>
        <w:t>3</w:t>
      </w:r>
      <w:r w:rsidRPr="00E47A73">
        <w:rPr>
          <w:rFonts w:hint="eastAsia"/>
          <w:b/>
          <w:bCs/>
        </w:rPr>
        <w:t>)</w:t>
      </w:r>
    </w:p>
    <w:bookmarkEnd w:id="9"/>
    <w:p w14:paraId="4D2B6F21" w14:textId="178DE52D" w:rsidR="005D28B1" w:rsidRDefault="00AD7313" w:rsidP="005D28B1">
      <w:pPr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742FB">
        <w:rPr>
          <w:b/>
          <w:bCs/>
          <w:sz w:val="22"/>
          <w:szCs w:val="22"/>
          <w:u w:val="single"/>
        </w:rPr>
        <w:t>5</w:t>
      </w:r>
      <w:r w:rsidRPr="001742FB">
        <w:rPr>
          <w:rFonts w:hint="eastAsia"/>
          <w:b/>
          <w:bCs/>
          <w:sz w:val="22"/>
          <w:szCs w:val="22"/>
          <w:u w:val="single"/>
        </w:rPr>
        <w:t>°</w:t>
      </w:r>
      <w:r w:rsidRPr="001742FB">
        <w:rPr>
          <w:rFonts w:hint="eastAsia"/>
          <w:b/>
          <w:bCs/>
          <w:sz w:val="22"/>
          <w:szCs w:val="22"/>
          <w:u w:val="single"/>
        </w:rPr>
        <w:t xml:space="preserve"> punto all</w:t>
      </w:r>
      <w:r w:rsidRPr="001742FB">
        <w:rPr>
          <w:rFonts w:hint="eastAsia"/>
          <w:b/>
          <w:bCs/>
          <w:sz w:val="22"/>
          <w:szCs w:val="22"/>
          <w:u w:val="single"/>
        </w:rPr>
        <w:t>’</w:t>
      </w:r>
      <w:r w:rsidRPr="001742FB">
        <w:rPr>
          <w:rFonts w:hint="eastAsia"/>
          <w:b/>
          <w:bCs/>
          <w:sz w:val="22"/>
          <w:szCs w:val="22"/>
          <w:u w:val="single"/>
        </w:rPr>
        <w:t>o.d.g</w:t>
      </w:r>
      <w:r w:rsidRPr="007D1469">
        <w:rPr>
          <w:rFonts w:hint="eastAsia"/>
          <w:b/>
          <w:bCs/>
          <w:sz w:val="22"/>
          <w:szCs w:val="22"/>
        </w:rPr>
        <w:t>.:</w:t>
      </w:r>
      <w:r w:rsidRPr="007D1469">
        <w:rPr>
          <w:sz w:val="22"/>
          <w:szCs w:val="22"/>
        </w:rPr>
        <w:t xml:space="preserve"> </w:t>
      </w:r>
      <w:r w:rsidR="005D28B1" w:rsidRPr="005D28B1">
        <w:rPr>
          <w:rFonts w:ascii="Times New Roman" w:hAnsi="Times New Roman" w:cs="Times New Roman"/>
          <w:b/>
          <w:bCs/>
          <w:sz w:val="22"/>
          <w:szCs w:val="22"/>
        </w:rPr>
        <w:t>Criteri designazione dei tutors e dell’orientatore a.s 2023/24</w:t>
      </w:r>
      <w:r w:rsidR="005D28B1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5ECD5BF8" w14:textId="5A159A91" w:rsidR="00AD7313" w:rsidRPr="005D28B1" w:rsidRDefault="005D28B1" w:rsidP="005D28B1">
      <w:pPr>
        <w:jc w:val="both"/>
        <w:rPr>
          <w:rFonts w:hint="eastAsia"/>
        </w:rPr>
      </w:pPr>
      <w:r w:rsidRPr="005D28B1">
        <w:t>Come criterio di designazione dei tutor viene proposto, ove possibile, l’assegnazione degli allievi dell</w:t>
      </w:r>
      <w:r w:rsidR="001742FB">
        <w:t>e</w:t>
      </w:r>
      <w:r w:rsidRPr="005D28B1">
        <w:t xml:space="preserve"> propri</w:t>
      </w:r>
      <w:r w:rsidR="001742FB">
        <w:t>e</w:t>
      </w:r>
      <w:r w:rsidRPr="005D28B1">
        <w:t xml:space="preserve"> class</w:t>
      </w:r>
      <w:r w:rsidR="001742FB">
        <w:t>i</w:t>
      </w:r>
      <w:r w:rsidRPr="005D28B1">
        <w:t xml:space="preserve"> e </w:t>
      </w:r>
      <w:r w:rsidR="001742FB">
        <w:t xml:space="preserve">ad eventuale completamento alunni di classi </w:t>
      </w:r>
      <w:proofErr w:type="gramStart"/>
      <w:r w:rsidR="001742FB">
        <w:t>parallele.</w:t>
      </w:r>
      <w:r>
        <w:t>La</w:t>
      </w:r>
      <w:proofErr w:type="gramEnd"/>
      <w:r>
        <w:t xml:space="preserve"> Prof.ssa Mancuso Giovanna propone inoltre l’ampliamento dell’assegnazione del tutor scolastico anche alle seconde classi.</w:t>
      </w:r>
      <w:r w:rsidR="001742FB">
        <w:t xml:space="preserve"> </w:t>
      </w:r>
      <w:r w:rsidR="00AD7313" w:rsidRPr="002A2A39">
        <w:rPr>
          <w:rFonts w:hint="eastAsia"/>
          <w:sz w:val="22"/>
          <w:szCs w:val="22"/>
        </w:rPr>
        <w:t>Il collegio delibera a</w:t>
      </w:r>
      <w:r w:rsidR="001742FB">
        <w:rPr>
          <w:sz w:val="22"/>
          <w:szCs w:val="22"/>
        </w:rPr>
        <w:t xml:space="preserve"> maggioranza </w:t>
      </w:r>
      <w:r w:rsidR="00AD7313" w:rsidRPr="002A2A39">
        <w:rPr>
          <w:rFonts w:hint="eastAsia"/>
          <w:sz w:val="22"/>
          <w:szCs w:val="22"/>
        </w:rPr>
        <w:t>le proposte</w:t>
      </w:r>
      <w:r w:rsidR="001742FB">
        <w:rPr>
          <w:sz w:val="22"/>
          <w:szCs w:val="22"/>
        </w:rPr>
        <w:t xml:space="preserve"> (voto contrario Prof. Angileri Filippo)</w:t>
      </w:r>
      <w:r w:rsidR="00AD7313" w:rsidRPr="002A2A39">
        <w:rPr>
          <w:rFonts w:hint="eastAsia"/>
          <w:sz w:val="22"/>
          <w:szCs w:val="22"/>
        </w:rPr>
        <w:t xml:space="preserve"> (</w:t>
      </w:r>
      <w:r w:rsidR="00AD7313" w:rsidRPr="002A2A39">
        <w:rPr>
          <w:rFonts w:hint="eastAsia"/>
          <w:b/>
          <w:bCs/>
          <w:sz w:val="22"/>
          <w:szCs w:val="22"/>
        </w:rPr>
        <w:t>Delibera n.</w:t>
      </w:r>
      <w:r w:rsidR="001742FB">
        <w:rPr>
          <w:b/>
          <w:bCs/>
          <w:sz w:val="22"/>
          <w:szCs w:val="22"/>
        </w:rPr>
        <w:t>4</w:t>
      </w:r>
      <w:r w:rsidR="00AD7313" w:rsidRPr="002A2A39">
        <w:rPr>
          <w:rFonts w:hint="eastAsia"/>
          <w:sz w:val="22"/>
          <w:szCs w:val="22"/>
        </w:rPr>
        <w:t>)</w:t>
      </w:r>
      <w:r w:rsidR="00AD7313">
        <w:rPr>
          <w:sz w:val="22"/>
          <w:szCs w:val="22"/>
        </w:rPr>
        <w:t>.</w:t>
      </w:r>
    </w:p>
    <w:p w14:paraId="69B8F20C" w14:textId="77777777" w:rsidR="00C43B18" w:rsidRDefault="00C43B18" w:rsidP="00F27DC9">
      <w:pPr>
        <w:tabs>
          <w:tab w:val="left" w:pos="-851"/>
          <w:tab w:val="left" w:pos="-284"/>
        </w:tabs>
        <w:jc w:val="both"/>
        <w:rPr>
          <w:b/>
          <w:bCs/>
          <w:sz w:val="22"/>
          <w:szCs w:val="22"/>
          <w:u w:val="single"/>
        </w:rPr>
      </w:pPr>
    </w:p>
    <w:p w14:paraId="3B85512D" w14:textId="77777777" w:rsidR="00C43B18" w:rsidRDefault="00C43B18" w:rsidP="00F27DC9">
      <w:pPr>
        <w:tabs>
          <w:tab w:val="left" w:pos="-851"/>
          <w:tab w:val="left" w:pos="-284"/>
        </w:tabs>
        <w:jc w:val="both"/>
        <w:rPr>
          <w:b/>
          <w:bCs/>
          <w:sz w:val="22"/>
          <w:szCs w:val="22"/>
          <w:u w:val="single"/>
        </w:rPr>
      </w:pPr>
    </w:p>
    <w:p w14:paraId="774F53F9" w14:textId="47E3A82E" w:rsidR="004F2862" w:rsidRDefault="00AD7313" w:rsidP="00F27DC9">
      <w:pPr>
        <w:tabs>
          <w:tab w:val="left" w:pos="-851"/>
          <w:tab w:val="left" w:pos="-284"/>
        </w:tabs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742FB">
        <w:rPr>
          <w:b/>
          <w:bCs/>
          <w:sz w:val="22"/>
          <w:szCs w:val="22"/>
          <w:u w:val="single"/>
        </w:rPr>
        <w:lastRenderedPageBreak/>
        <w:t>6</w:t>
      </w:r>
      <w:r w:rsidR="00436B95" w:rsidRPr="001742FB">
        <w:rPr>
          <w:rFonts w:hint="eastAsia"/>
          <w:b/>
          <w:bCs/>
          <w:sz w:val="22"/>
          <w:szCs w:val="22"/>
          <w:u w:val="single"/>
        </w:rPr>
        <w:t>°</w:t>
      </w:r>
      <w:r w:rsidR="00436B95" w:rsidRPr="001742FB">
        <w:rPr>
          <w:rFonts w:hint="eastAsia"/>
          <w:b/>
          <w:bCs/>
          <w:sz w:val="22"/>
          <w:szCs w:val="22"/>
          <w:u w:val="single"/>
        </w:rPr>
        <w:t xml:space="preserve"> punto all</w:t>
      </w:r>
      <w:r w:rsidR="00436B95" w:rsidRPr="001742FB">
        <w:rPr>
          <w:rFonts w:hint="eastAsia"/>
          <w:b/>
          <w:bCs/>
          <w:sz w:val="22"/>
          <w:szCs w:val="22"/>
          <w:u w:val="single"/>
        </w:rPr>
        <w:t>’</w:t>
      </w:r>
      <w:r w:rsidR="00436B95" w:rsidRPr="001742FB">
        <w:rPr>
          <w:rFonts w:hint="eastAsia"/>
          <w:b/>
          <w:bCs/>
          <w:sz w:val="22"/>
          <w:szCs w:val="22"/>
          <w:u w:val="single"/>
        </w:rPr>
        <w:t>o.</w:t>
      </w:r>
      <w:proofErr w:type="gramStart"/>
      <w:r w:rsidR="00436B95" w:rsidRPr="001742FB">
        <w:rPr>
          <w:rFonts w:hint="eastAsia"/>
          <w:b/>
          <w:bCs/>
          <w:sz w:val="22"/>
          <w:szCs w:val="22"/>
          <w:u w:val="single"/>
        </w:rPr>
        <w:t>d.g</w:t>
      </w:r>
      <w:proofErr w:type="gramEnd"/>
      <w:r w:rsidR="00436B95" w:rsidRPr="000B5EF5">
        <w:rPr>
          <w:rFonts w:hint="eastAsia"/>
          <w:b/>
          <w:bCs/>
          <w:sz w:val="22"/>
          <w:szCs w:val="22"/>
        </w:rPr>
        <w:t>:</w:t>
      </w:r>
      <w:r w:rsidR="001742FB" w:rsidRPr="001742FB">
        <w:rPr>
          <w:rFonts w:ascii="Times New Roman" w:hAnsi="Times New Roman" w:cs="Times New Roman"/>
          <w:sz w:val="22"/>
          <w:szCs w:val="22"/>
        </w:rPr>
        <w:t xml:space="preserve"> </w:t>
      </w:r>
      <w:r w:rsidR="001742FB" w:rsidRPr="001742FB">
        <w:rPr>
          <w:rFonts w:ascii="Times New Roman" w:hAnsi="Times New Roman" w:cs="Times New Roman"/>
          <w:b/>
          <w:bCs/>
          <w:sz w:val="22"/>
          <w:szCs w:val="22"/>
        </w:rPr>
        <w:t>Progetto orientamento e continuità didattica terze medie</w:t>
      </w:r>
      <w:r w:rsidR="001742FB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764AB811" w14:textId="62941001" w:rsidR="004F2862" w:rsidRPr="004F2862" w:rsidRDefault="004F2862" w:rsidP="00F27DC9">
      <w:pPr>
        <w:tabs>
          <w:tab w:val="left" w:pos="-851"/>
          <w:tab w:val="left" w:pos="-28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F2862">
        <w:rPr>
          <w:rFonts w:ascii="Times New Roman" w:hAnsi="Times New Roman" w:cs="Times New Roman"/>
          <w:sz w:val="22"/>
          <w:szCs w:val="22"/>
        </w:rPr>
        <w:t xml:space="preserve">Vengono illustrate le attività </w:t>
      </w:r>
      <w:r>
        <w:rPr>
          <w:rFonts w:ascii="Times New Roman" w:hAnsi="Times New Roman" w:cs="Times New Roman"/>
          <w:sz w:val="22"/>
          <w:szCs w:val="22"/>
        </w:rPr>
        <w:t>in corso nel progetto orientamento e vengono comunicate le date degli openday</w:t>
      </w:r>
    </w:p>
    <w:p w14:paraId="39793452" w14:textId="79D8ED7A" w:rsidR="004F2862" w:rsidRDefault="004F2862" w:rsidP="004F2862">
      <w:pPr>
        <w:jc w:val="both"/>
      </w:pPr>
      <w:bookmarkStart w:id="10" w:name="_Hlk155374201"/>
      <w:r w:rsidRPr="0092213E">
        <w:rPr>
          <w:rFonts w:hint="eastAsia"/>
        </w:rPr>
        <w:t>Il collegio prende atto di quanto relazionato</w:t>
      </w:r>
      <w:r>
        <w:t>.</w:t>
      </w:r>
    </w:p>
    <w:p w14:paraId="3B4BEC47" w14:textId="77777777" w:rsidR="00C43B18" w:rsidRPr="00E3053F" w:rsidRDefault="00C43B18" w:rsidP="004F2862">
      <w:pPr>
        <w:jc w:val="both"/>
        <w:rPr>
          <w:rFonts w:ascii="Times New Roman" w:hAnsi="Times New Roman" w:cs="Times New Roman" w:hint="eastAsia"/>
          <w:sz w:val="22"/>
          <w:szCs w:val="22"/>
        </w:rPr>
      </w:pPr>
    </w:p>
    <w:p w14:paraId="699CBF4B" w14:textId="1494E1C4" w:rsidR="007D1469" w:rsidRDefault="00AD7313" w:rsidP="002158F2">
      <w:pPr>
        <w:tabs>
          <w:tab w:val="left" w:pos="-851"/>
          <w:tab w:val="left" w:pos="-284"/>
        </w:tabs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bookmarkStart w:id="11" w:name="_Hlk89022722"/>
      <w:bookmarkEnd w:id="10"/>
      <w:r w:rsidRPr="004F2862">
        <w:rPr>
          <w:b/>
          <w:bCs/>
          <w:sz w:val="22"/>
          <w:szCs w:val="22"/>
          <w:u w:val="single"/>
        </w:rPr>
        <w:t>7</w:t>
      </w:r>
      <w:r w:rsidR="00436B95" w:rsidRPr="004F2862">
        <w:rPr>
          <w:rFonts w:hint="eastAsia"/>
          <w:b/>
          <w:bCs/>
          <w:sz w:val="22"/>
          <w:szCs w:val="22"/>
          <w:u w:val="single"/>
        </w:rPr>
        <w:t>°</w:t>
      </w:r>
      <w:r w:rsidR="00436B95" w:rsidRPr="004F2862">
        <w:rPr>
          <w:rFonts w:hint="eastAsia"/>
          <w:b/>
          <w:bCs/>
          <w:sz w:val="22"/>
          <w:szCs w:val="22"/>
          <w:u w:val="single"/>
        </w:rPr>
        <w:t xml:space="preserve"> punto all</w:t>
      </w:r>
      <w:r w:rsidR="00436B95" w:rsidRPr="004F2862">
        <w:rPr>
          <w:rFonts w:hint="eastAsia"/>
          <w:b/>
          <w:bCs/>
          <w:sz w:val="22"/>
          <w:szCs w:val="22"/>
          <w:u w:val="single"/>
        </w:rPr>
        <w:t>’</w:t>
      </w:r>
      <w:r w:rsidR="00436B95" w:rsidRPr="004F2862">
        <w:rPr>
          <w:rFonts w:hint="eastAsia"/>
          <w:b/>
          <w:bCs/>
          <w:sz w:val="22"/>
          <w:szCs w:val="22"/>
          <w:u w:val="single"/>
        </w:rPr>
        <w:t>o.d.g</w:t>
      </w:r>
      <w:bookmarkEnd w:id="11"/>
      <w:r w:rsidR="00436B95" w:rsidRPr="004F2862">
        <w:rPr>
          <w:rFonts w:hint="eastAsia"/>
          <w:b/>
          <w:bCs/>
          <w:sz w:val="22"/>
          <w:szCs w:val="22"/>
          <w:u w:val="single"/>
        </w:rPr>
        <w:t>.:</w:t>
      </w:r>
      <w:r w:rsidR="00436B95" w:rsidRPr="000B5EF5">
        <w:rPr>
          <w:rFonts w:hint="eastAsia"/>
          <w:b/>
          <w:bCs/>
          <w:sz w:val="22"/>
          <w:szCs w:val="22"/>
        </w:rPr>
        <w:t xml:space="preserve"> </w:t>
      </w:r>
      <w:r w:rsidR="004F2862" w:rsidRPr="004F2862">
        <w:rPr>
          <w:rFonts w:ascii="Times New Roman" w:hAnsi="Times New Roman" w:cs="Times New Roman"/>
          <w:b/>
          <w:bCs/>
          <w:sz w:val="22"/>
          <w:szCs w:val="22"/>
        </w:rPr>
        <w:t>Formazione docenti e curriculo digitale</w:t>
      </w:r>
    </w:p>
    <w:p w14:paraId="479CD10B" w14:textId="0D84A365" w:rsidR="00C43B18" w:rsidRPr="00C43B18" w:rsidRDefault="004F2862" w:rsidP="00C43B18">
      <w:pPr>
        <w:tabs>
          <w:tab w:val="left" w:pos="-851"/>
          <w:tab w:val="left" w:pos="-284"/>
        </w:tabs>
        <w:jc w:val="both"/>
        <w:rPr>
          <w:b/>
          <w:bCs/>
          <w:sz w:val="22"/>
          <w:szCs w:val="22"/>
        </w:rPr>
      </w:pPr>
      <w:r w:rsidRPr="004F2862">
        <w:rPr>
          <w:rFonts w:ascii="Times New Roman" w:hAnsi="Times New Roman" w:cs="Times New Roman"/>
          <w:sz w:val="22"/>
          <w:szCs w:val="22"/>
        </w:rPr>
        <w:t>La Dirigente Scolastica</w:t>
      </w:r>
      <w:r>
        <w:rPr>
          <w:rFonts w:ascii="Times New Roman" w:hAnsi="Times New Roman" w:cs="Times New Roman"/>
          <w:sz w:val="22"/>
          <w:szCs w:val="22"/>
        </w:rPr>
        <w:t xml:space="preserve"> invita tutto il personale ad aderire alla formazione prevista da FUTURA promoss</w:t>
      </w:r>
      <w:r w:rsidR="00C43B18">
        <w:rPr>
          <w:rFonts w:ascii="Times New Roman" w:hAnsi="Times New Roman" w:cs="Times New Roman"/>
          <w:sz w:val="22"/>
          <w:szCs w:val="22"/>
        </w:rPr>
        <w:t>a</w:t>
      </w:r>
      <w:r>
        <w:rPr>
          <w:rFonts w:ascii="Times New Roman" w:hAnsi="Times New Roman" w:cs="Times New Roman"/>
          <w:sz w:val="22"/>
          <w:szCs w:val="22"/>
        </w:rPr>
        <w:t xml:space="preserve"> dalle scuole polo provinciali Pascasino di Marsala e Caruso di Alcamo e la formazione prevista</w:t>
      </w:r>
      <w:r w:rsidR="00C43B18">
        <w:rPr>
          <w:rFonts w:ascii="Times New Roman" w:hAnsi="Times New Roman" w:cs="Times New Roman"/>
          <w:sz w:val="22"/>
          <w:szCs w:val="22"/>
        </w:rPr>
        <w:t xml:space="preserve"> nel </w:t>
      </w:r>
      <w:r w:rsidR="00C43B18" w:rsidRPr="00C43B18">
        <w:rPr>
          <w:sz w:val="22"/>
          <w:szCs w:val="22"/>
        </w:rPr>
        <w:t>Progetto Avviso/Decreto: M4C1I2.1-2022-941 Animatori digitali 2022-2024</w:t>
      </w:r>
      <w:r w:rsidR="003F627C">
        <w:rPr>
          <w:sz w:val="22"/>
          <w:szCs w:val="22"/>
        </w:rPr>
        <w:t>.</w:t>
      </w:r>
      <w:r w:rsidR="00C43B18" w:rsidRPr="00C43B18">
        <w:rPr>
          <w:sz w:val="22"/>
          <w:szCs w:val="22"/>
        </w:rPr>
        <w:t xml:space="preserve"> </w:t>
      </w:r>
    </w:p>
    <w:p w14:paraId="65AA594F" w14:textId="77777777" w:rsidR="00C43B18" w:rsidRPr="00E3053F" w:rsidRDefault="00C43B18" w:rsidP="00C43B18">
      <w:pPr>
        <w:jc w:val="both"/>
        <w:rPr>
          <w:rFonts w:ascii="Times New Roman" w:hAnsi="Times New Roman" w:cs="Times New Roman" w:hint="eastAsia"/>
          <w:sz w:val="22"/>
          <w:szCs w:val="22"/>
        </w:rPr>
      </w:pPr>
      <w:r w:rsidRPr="0092213E">
        <w:rPr>
          <w:rFonts w:hint="eastAsia"/>
        </w:rPr>
        <w:t>Il collegio prende atto di quanto relazionato</w:t>
      </w:r>
      <w:r>
        <w:t>.</w:t>
      </w:r>
    </w:p>
    <w:p w14:paraId="2E502784" w14:textId="660C7347" w:rsidR="004F2862" w:rsidRPr="004F2862" w:rsidRDefault="004F2862" w:rsidP="002158F2">
      <w:pPr>
        <w:tabs>
          <w:tab w:val="left" w:pos="-851"/>
          <w:tab w:val="left" w:pos="-28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3BDCAE1C" w14:textId="1087EEC7" w:rsidR="00C43B18" w:rsidRDefault="004F2862" w:rsidP="00C43B18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43B18">
        <w:rPr>
          <w:b/>
          <w:bCs/>
          <w:sz w:val="22"/>
          <w:szCs w:val="22"/>
          <w:u w:val="single"/>
        </w:rPr>
        <w:t>8</w:t>
      </w:r>
      <w:r w:rsidR="00C43B18" w:rsidRPr="00C43B18">
        <w:rPr>
          <w:rFonts w:hint="eastAsia"/>
          <w:b/>
          <w:bCs/>
          <w:sz w:val="22"/>
          <w:szCs w:val="22"/>
          <w:u w:val="single"/>
        </w:rPr>
        <w:t>°</w:t>
      </w:r>
      <w:r w:rsidR="00495B21" w:rsidRPr="00C43B18">
        <w:rPr>
          <w:rFonts w:hint="eastAsia"/>
          <w:b/>
          <w:bCs/>
          <w:sz w:val="22"/>
          <w:szCs w:val="22"/>
          <w:u w:val="single"/>
        </w:rPr>
        <w:t>punto all</w:t>
      </w:r>
      <w:r w:rsidR="003F627C">
        <w:rPr>
          <w:b/>
          <w:bCs/>
          <w:sz w:val="22"/>
          <w:szCs w:val="22"/>
          <w:u w:val="single"/>
        </w:rPr>
        <w:t>’</w:t>
      </w:r>
      <w:r w:rsidR="00495B21" w:rsidRPr="00C43B18">
        <w:rPr>
          <w:rFonts w:hint="eastAsia"/>
          <w:b/>
          <w:bCs/>
          <w:sz w:val="22"/>
          <w:szCs w:val="22"/>
          <w:u w:val="single"/>
        </w:rPr>
        <w:t>o.d.g.:</w:t>
      </w:r>
      <w:r w:rsidR="00C43B18" w:rsidRPr="00C43B18">
        <w:rPr>
          <w:rFonts w:ascii="Times New Roman" w:hAnsi="Times New Roman" w:cs="Times New Roman"/>
          <w:sz w:val="22"/>
          <w:szCs w:val="22"/>
        </w:rPr>
        <w:t xml:space="preserve"> </w:t>
      </w:r>
      <w:r w:rsidR="00C43B18" w:rsidRPr="00C43B18">
        <w:rPr>
          <w:rFonts w:ascii="Times New Roman" w:hAnsi="Times New Roman" w:cs="Times New Roman"/>
          <w:b/>
          <w:bCs/>
          <w:sz w:val="22"/>
          <w:szCs w:val="22"/>
        </w:rPr>
        <w:t>Presentazione del progetto "Consapevolmente connessi" (contro le dipendenze </w:t>
      </w:r>
      <w:proofErr w:type="gramStart"/>
      <w:r w:rsidR="00C43B18" w:rsidRPr="00C43B18">
        <w:rPr>
          <w:rFonts w:ascii="Times New Roman" w:hAnsi="Times New Roman" w:cs="Times New Roman"/>
          <w:b/>
          <w:bCs/>
          <w:sz w:val="22"/>
          <w:szCs w:val="22"/>
        </w:rPr>
        <w:t>comportamentali :</w:t>
      </w:r>
      <w:proofErr w:type="gramEnd"/>
      <w:r w:rsidR="00C43B18" w:rsidRPr="00C43B18">
        <w:rPr>
          <w:rFonts w:ascii="Times New Roman" w:hAnsi="Times New Roman" w:cs="Times New Roman"/>
          <w:b/>
          <w:bCs/>
          <w:sz w:val="22"/>
          <w:szCs w:val="22"/>
        </w:rPr>
        <w:t xml:space="preserve"> Internet addiction disorder e gioco d'azzardo patologico) in partenariato con l’ASP di Trapani</w:t>
      </w:r>
      <w:r w:rsidR="00C43B18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1988DFC9" w14:textId="77777777" w:rsidR="00C43B18" w:rsidRDefault="00C43B18" w:rsidP="00C43B18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C6588BD" w14:textId="3CB9B8EE" w:rsidR="00C43B18" w:rsidRDefault="00C43B18" w:rsidP="00C43B18">
      <w:pPr>
        <w:tabs>
          <w:tab w:val="left" w:pos="-851"/>
          <w:tab w:val="left" w:pos="-28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C43B18">
        <w:rPr>
          <w:rFonts w:ascii="Times New Roman" w:hAnsi="Times New Roman" w:cs="Times New Roman"/>
          <w:sz w:val="22"/>
          <w:szCs w:val="22"/>
        </w:rPr>
        <w:t>Viene invitata la</w:t>
      </w:r>
      <w:r w:rsidRPr="00C43B18">
        <w:rPr>
          <w:rFonts w:ascii="Times New Roman" w:hAnsi="Times New Roman" w:cs="Times New Roman"/>
          <w:sz w:val="22"/>
          <w:szCs w:val="22"/>
        </w:rPr>
        <w:t xml:space="preserve"> psicolog</w:t>
      </w:r>
      <w:r w:rsidRPr="00C43B18">
        <w:rPr>
          <w:rFonts w:ascii="Times New Roman" w:hAnsi="Times New Roman" w:cs="Times New Roman"/>
          <w:sz w:val="22"/>
          <w:szCs w:val="22"/>
        </w:rPr>
        <w:t>a dell</w:t>
      </w:r>
      <w:r>
        <w:rPr>
          <w:rFonts w:ascii="Times New Roman" w:hAnsi="Times New Roman" w:cs="Times New Roman"/>
          <w:sz w:val="22"/>
          <w:szCs w:val="22"/>
        </w:rPr>
        <w:t>’</w:t>
      </w:r>
      <w:r w:rsidRPr="00C43B18">
        <w:rPr>
          <w:rFonts w:ascii="Times New Roman" w:hAnsi="Times New Roman" w:cs="Times New Roman"/>
          <w:sz w:val="22"/>
          <w:szCs w:val="22"/>
        </w:rPr>
        <w:t xml:space="preserve">ASP </w:t>
      </w:r>
      <w:r w:rsidRPr="00C43B18">
        <w:rPr>
          <w:rFonts w:ascii="Times New Roman" w:hAnsi="Times New Roman" w:cs="Times New Roman"/>
          <w:sz w:val="22"/>
          <w:szCs w:val="22"/>
        </w:rPr>
        <w:t xml:space="preserve">ad illustrare il </w:t>
      </w:r>
      <w:r w:rsidRPr="00C43B18">
        <w:rPr>
          <w:rFonts w:ascii="Times New Roman" w:hAnsi="Times New Roman" w:cs="Times New Roman"/>
          <w:sz w:val="22"/>
          <w:szCs w:val="22"/>
        </w:rPr>
        <w:t>progetto scuola "Consapevolmente connessi" (contro le dipendenze comportamentali: Internet addiction disorder e gioco d'azzardo patologico)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23818486" w14:textId="1F93206C" w:rsidR="00C43B18" w:rsidRDefault="003F627C" w:rsidP="00C43B18">
      <w:pPr>
        <w:tabs>
          <w:tab w:val="left" w:pos="-851"/>
          <w:tab w:val="left" w:pos="-284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Viene inoltre proposta l’adesione al progetto Rugby a scuola, ove è previsto il tesseramento gratuito per gli alunni delle classi prime, seconde e terze.</w:t>
      </w:r>
    </w:p>
    <w:p w14:paraId="069CF201" w14:textId="72F237CB" w:rsidR="003F627C" w:rsidRDefault="003F627C" w:rsidP="003F627C">
      <w:pPr>
        <w:jc w:val="both"/>
        <w:rPr>
          <w:rFonts w:hint="eastAsia"/>
          <w:b/>
          <w:bCs/>
        </w:rPr>
      </w:pPr>
      <w:r w:rsidRPr="0092213E">
        <w:rPr>
          <w:rFonts w:hint="eastAsia"/>
        </w:rPr>
        <w:t>Il collegio prende atto di quanto relazionato e delibera ad unanimit</w:t>
      </w:r>
      <w:r w:rsidRPr="0092213E">
        <w:rPr>
          <w:rFonts w:hint="eastAsia"/>
        </w:rPr>
        <w:t>à</w:t>
      </w:r>
      <w:r w:rsidRPr="0092213E">
        <w:rPr>
          <w:rFonts w:hint="eastAsia"/>
        </w:rPr>
        <w:t xml:space="preserve"> le proposte (</w:t>
      </w:r>
      <w:r>
        <w:rPr>
          <w:rFonts w:hint="eastAsia"/>
          <w:b/>
          <w:bCs/>
        </w:rPr>
        <w:t>Delibera n.</w:t>
      </w:r>
      <w:r>
        <w:rPr>
          <w:b/>
          <w:bCs/>
        </w:rPr>
        <w:t>5</w:t>
      </w:r>
      <w:r w:rsidRPr="00E47A73">
        <w:rPr>
          <w:rFonts w:hint="eastAsia"/>
          <w:b/>
          <w:bCs/>
        </w:rPr>
        <w:t>)</w:t>
      </w:r>
    </w:p>
    <w:p w14:paraId="1EF52749" w14:textId="33296826" w:rsidR="00495B21" w:rsidRDefault="00495B21" w:rsidP="00495B21">
      <w:pPr>
        <w:tabs>
          <w:tab w:val="left" w:pos="-851"/>
          <w:tab w:val="left" w:pos="-284"/>
        </w:tabs>
        <w:spacing w:line="360" w:lineRule="auto"/>
        <w:jc w:val="both"/>
        <w:rPr>
          <w:rFonts w:hint="eastAsia"/>
          <w:b/>
          <w:bCs/>
          <w:sz w:val="22"/>
          <w:szCs w:val="22"/>
        </w:rPr>
      </w:pPr>
    </w:p>
    <w:p w14:paraId="3E16E6E8" w14:textId="3DD1400E" w:rsidR="008837C3" w:rsidRDefault="00FC7A96" w:rsidP="008837C3">
      <w:pPr>
        <w:pStyle w:val="Corpotesto"/>
        <w:spacing w:before="78"/>
        <w:rPr>
          <w:rFonts w:hint="eastAsia"/>
        </w:rPr>
      </w:pPr>
      <w:r>
        <w:t>Esauriti</w:t>
      </w:r>
      <w:r w:rsidR="008837C3">
        <w:t xml:space="preserve"> punti all’o</w:t>
      </w:r>
      <w:r>
        <w:t>.d</w:t>
      </w:r>
      <w:r w:rsidR="003F627C">
        <w:t>.</w:t>
      </w:r>
      <w:r>
        <w:t xml:space="preserve"> g.,</w:t>
      </w:r>
      <w:r w:rsidR="003F627C">
        <w:t xml:space="preserve"> </w:t>
      </w:r>
      <w:r>
        <w:t>la seduta</w:t>
      </w:r>
      <w:r w:rsidR="00D77A82">
        <w:t xml:space="preserve"> </w:t>
      </w:r>
      <w:r>
        <w:t>è</w:t>
      </w:r>
      <w:r w:rsidR="00D77A82">
        <w:t xml:space="preserve"> </w:t>
      </w:r>
      <w:r>
        <w:t>tolta</w:t>
      </w:r>
      <w:r w:rsidR="00D77A82">
        <w:t xml:space="preserve"> </w:t>
      </w:r>
      <w:r>
        <w:t>alle</w:t>
      </w:r>
      <w:r w:rsidR="00D77A82">
        <w:t xml:space="preserve"> </w:t>
      </w:r>
      <w:r>
        <w:t>ore1</w:t>
      </w:r>
      <w:r w:rsidR="003F627C">
        <w:t>7</w:t>
      </w:r>
      <w:r w:rsidR="003424B8">
        <w:t>,</w:t>
      </w:r>
      <w:r w:rsidR="003F627C">
        <w:t>0</w:t>
      </w:r>
      <w:r w:rsidR="003424B8">
        <w:t>0</w:t>
      </w:r>
      <w:r w:rsidR="008837C3">
        <w:t>.</w:t>
      </w:r>
    </w:p>
    <w:p w14:paraId="44F55CFB" w14:textId="13FCEC64" w:rsidR="003424B8" w:rsidRDefault="003424B8" w:rsidP="008837C3">
      <w:pPr>
        <w:pStyle w:val="Corpotesto"/>
        <w:spacing w:before="78"/>
        <w:rPr>
          <w:rFonts w:hint="eastAsia"/>
        </w:rPr>
      </w:pPr>
    </w:p>
    <w:p w14:paraId="69057EAF" w14:textId="77777777" w:rsidR="003424B8" w:rsidRDefault="003424B8" w:rsidP="008837C3">
      <w:pPr>
        <w:pStyle w:val="Corpotesto"/>
        <w:spacing w:before="78"/>
        <w:rPr>
          <w:rFonts w:hint="eastAsia"/>
        </w:rPr>
      </w:pPr>
    </w:p>
    <w:p w14:paraId="0FA52322" w14:textId="77777777" w:rsidR="008837C3" w:rsidRDefault="008837C3" w:rsidP="008837C3">
      <w:pPr>
        <w:pStyle w:val="Corpotesto"/>
        <w:spacing w:before="78"/>
        <w:rPr>
          <w:rFonts w:hint="eastAsia"/>
        </w:rPr>
      </w:pPr>
      <w:r>
        <w:t xml:space="preserve"> Il Segretario                                                                                                      Il Dirigente Scolastico Prof. Maria Fogliana                                                                                   Prof.ssa Giuseppa Mandina</w:t>
      </w:r>
    </w:p>
    <w:p w14:paraId="4D418274" w14:textId="77777777" w:rsidR="008837C3" w:rsidRDefault="008837C3" w:rsidP="008837C3">
      <w:pPr>
        <w:pStyle w:val="Corpotesto"/>
        <w:rPr>
          <w:rFonts w:hint="eastAsia"/>
          <w:sz w:val="26"/>
        </w:rPr>
      </w:pPr>
    </w:p>
    <w:p w14:paraId="65367155" w14:textId="77777777" w:rsidR="008837C3" w:rsidRDefault="008837C3" w:rsidP="008837C3">
      <w:pPr>
        <w:spacing w:before="8" w:line="360" w:lineRule="auto"/>
        <w:ind w:right="-1"/>
        <w:jc w:val="both"/>
        <w:rPr>
          <w:rFonts w:hint="eastAsia"/>
        </w:rPr>
      </w:pPr>
    </w:p>
    <w:p w14:paraId="74A6B7DF" w14:textId="77777777" w:rsidR="008837C3" w:rsidRPr="008837C3" w:rsidRDefault="008837C3" w:rsidP="008837C3">
      <w:pPr>
        <w:pStyle w:val="Corpotesto"/>
        <w:spacing w:before="3" w:line="360" w:lineRule="auto"/>
        <w:ind w:right="-1"/>
        <w:jc w:val="both"/>
        <w:rPr>
          <w:rFonts w:hint="eastAsia"/>
        </w:rPr>
      </w:pPr>
    </w:p>
    <w:p w14:paraId="3AE8D8BA" w14:textId="77777777" w:rsidR="00704034" w:rsidRDefault="00704034" w:rsidP="00704034">
      <w:pPr>
        <w:pStyle w:val="Corpotesto"/>
        <w:spacing w:before="3" w:line="360" w:lineRule="auto"/>
        <w:ind w:right="-1"/>
        <w:jc w:val="both"/>
        <w:rPr>
          <w:rFonts w:hint="eastAsia"/>
        </w:rPr>
      </w:pPr>
    </w:p>
    <w:p w14:paraId="11CF3502" w14:textId="77777777" w:rsidR="00704034" w:rsidRDefault="00704034" w:rsidP="00704034">
      <w:pPr>
        <w:pStyle w:val="Corpotesto"/>
        <w:spacing w:before="3" w:line="360" w:lineRule="auto"/>
        <w:ind w:right="-1"/>
        <w:jc w:val="both"/>
        <w:rPr>
          <w:rFonts w:hint="eastAsia"/>
        </w:rPr>
      </w:pPr>
    </w:p>
    <w:p w14:paraId="5531549C" w14:textId="77777777" w:rsidR="00704034" w:rsidRPr="00C85C9E" w:rsidRDefault="00704034" w:rsidP="00C85C9E">
      <w:pPr>
        <w:spacing w:before="8" w:line="360" w:lineRule="auto"/>
        <w:ind w:right="-1"/>
        <w:jc w:val="both"/>
        <w:rPr>
          <w:rFonts w:hint="eastAsia"/>
        </w:rPr>
      </w:pPr>
    </w:p>
    <w:p w14:paraId="6087B811" w14:textId="77777777" w:rsidR="00653BBA" w:rsidRDefault="00653BBA" w:rsidP="00653BBA">
      <w:pPr>
        <w:jc w:val="both"/>
        <w:rPr>
          <w:rFonts w:ascii="Times New Roman" w:hAnsi="Times New Roman"/>
          <w:b/>
          <w:u w:val="single"/>
        </w:rPr>
      </w:pPr>
    </w:p>
    <w:p w14:paraId="51AD4462" w14:textId="77777777" w:rsidR="00653BBA" w:rsidRPr="00653BBA" w:rsidRDefault="00653BBA" w:rsidP="00653BBA">
      <w:pPr>
        <w:spacing w:before="8" w:line="360" w:lineRule="auto"/>
        <w:ind w:right="-1"/>
        <w:jc w:val="both"/>
        <w:rPr>
          <w:rFonts w:hint="eastAsia"/>
        </w:rPr>
      </w:pPr>
    </w:p>
    <w:p w14:paraId="7F254621" w14:textId="77777777" w:rsidR="00653BBA" w:rsidRPr="00653BBA" w:rsidRDefault="00653BBA" w:rsidP="00653BBA">
      <w:pPr>
        <w:spacing w:before="8" w:line="235" w:lineRule="auto"/>
        <w:ind w:right="-1"/>
        <w:jc w:val="both"/>
        <w:rPr>
          <w:rFonts w:hint="eastAsia"/>
        </w:rPr>
      </w:pPr>
    </w:p>
    <w:p w14:paraId="54005AB8" w14:textId="77777777" w:rsidR="00653BBA" w:rsidRPr="00653BBA" w:rsidRDefault="00653BBA" w:rsidP="00653BBA">
      <w:pPr>
        <w:spacing w:before="8" w:line="235" w:lineRule="auto"/>
        <w:ind w:right="-1"/>
        <w:jc w:val="both"/>
        <w:rPr>
          <w:rFonts w:hint="eastAsia"/>
        </w:rPr>
      </w:pPr>
    </w:p>
    <w:p w14:paraId="2CA53311" w14:textId="77777777" w:rsidR="00B03DF2" w:rsidRPr="003A03FF" w:rsidRDefault="00B03DF2" w:rsidP="00187D15">
      <w:pPr>
        <w:rPr>
          <w:rFonts w:ascii="Times New Roman" w:hAnsi="Times New Roman" w:cs="Times New Roman"/>
          <w:sz w:val="22"/>
          <w:szCs w:val="22"/>
        </w:rPr>
      </w:pPr>
    </w:p>
    <w:sectPr w:rsidR="00B03DF2" w:rsidRPr="003A03FF" w:rsidSect="00C4519B">
      <w:headerReference w:type="default" r:id="rId8"/>
      <w:pgSz w:w="11906" w:h="16838" w:code="9"/>
      <w:pgMar w:top="1134" w:right="1134" w:bottom="1134" w:left="1134" w:header="567" w:footer="567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A21CE" w14:textId="77777777" w:rsidR="006F2514" w:rsidRDefault="006F2514" w:rsidP="003A03FF">
      <w:pPr>
        <w:rPr>
          <w:rFonts w:hint="eastAsia"/>
        </w:rPr>
      </w:pPr>
      <w:r>
        <w:separator/>
      </w:r>
    </w:p>
  </w:endnote>
  <w:endnote w:type="continuationSeparator" w:id="0">
    <w:p w14:paraId="29834FB4" w14:textId="77777777" w:rsidR="006F2514" w:rsidRDefault="006F2514" w:rsidP="003A03F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DA1B0" w14:textId="77777777" w:rsidR="006F2514" w:rsidRDefault="006F2514" w:rsidP="003A03FF">
      <w:pPr>
        <w:rPr>
          <w:rFonts w:hint="eastAsia"/>
        </w:rPr>
      </w:pPr>
      <w:r>
        <w:separator/>
      </w:r>
    </w:p>
  </w:footnote>
  <w:footnote w:type="continuationSeparator" w:id="0">
    <w:p w14:paraId="0CC6D8BB" w14:textId="77777777" w:rsidR="006F2514" w:rsidRDefault="006F2514" w:rsidP="003A03F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4796F" w14:textId="2F36752E" w:rsidR="00D346FD" w:rsidRDefault="007D1469" w:rsidP="00E4213E">
    <w:pPr>
      <w:jc w:val="right"/>
      <w:rPr>
        <w:rFonts w:hint="eastAsia"/>
      </w:rPr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71FDE09" wp14:editId="7914D4D9">
              <wp:simplePos x="0" y="0"/>
              <wp:positionH relativeFrom="column">
                <wp:posOffset>42545</wp:posOffset>
              </wp:positionH>
              <wp:positionV relativeFrom="paragraph">
                <wp:posOffset>66675</wp:posOffset>
              </wp:positionV>
              <wp:extent cx="6076950" cy="24130"/>
              <wp:effectExtent l="0" t="0" r="0" b="13970"/>
              <wp:wrapNone/>
              <wp:docPr id="2" name="Connettore dirit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076950" cy="24130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0000CC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7B4324" id="Connettore diritto 2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5.25pt" to="481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" strokecolor="#00c" strokeweight=".53mm">
              <o:lock v:ext="edit" shapetype="f"/>
            </v:line>
          </w:pict>
        </mc:Fallback>
      </mc:AlternateContent>
    </w:r>
  </w:p>
  <w:p w14:paraId="5FF38F48" w14:textId="77777777" w:rsidR="00D346FD" w:rsidRPr="00162FF8" w:rsidRDefault="00D346FD" w:rsidP="00790C35">
    <w:pPr>
      <w:jc w:val="center"/>
      <w:rPr>
        <w:rFonts w:hint="eastAsia"/>
        <w:b/>
        <w:bCs/>
        <w:color w:val="000099"/>
        <w:sz w:val="32"/>
        <w:szCs w:val="32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 wp14:anchorId="1C95F31C" wp14:editId="3F9C4C1E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62FF8">
      <w:rPr>
        <w:b/>
        <w:bCs/>
        <w:color w:val="000099"/>
        <w:sz w:val="32"/>
        <w:szCs w:val="32"/>
      </w:rPr>
      <w:t>Istituto Istruzione Superiore</w:t>
    </w:r>
  </w:p>
  <w:p w14:paraId="1DCCB5F1" w14:textId="77777777" w:rsidR="00D346FD" w:rsidRPr="00162FF8" w:rsidRDefault="00D346FD" w:rsidP="00790C35">
    <w:pPr>
      <w:jc w:val="center"/>
      <w:rPr>
        <w:rFonts w:hint="eastAsia"/>
        <w:sz w:val="20"/>
        <w:szCs w:val="20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 wp14:anchorId="6A20F7A8" wp14:editId="0DC9E34B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l="19050" t="0" r="0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648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62FF8">
      <w:rPr>
        <w:b/>
        <w:bCs/>
        <w:color w:val="000099"/>
        <w:sz w:val="20"/>
        <w:szCs w:val="20"/>
      </w:rPr>
      <w:t>con convitto annesso</w:t>
    </w:r>
  </w:p>
  <w:p w14:paraId="516CB0E5" w14:textId="77777777" w:rsidR="00D346FD" w:rsidRDefault="00D346FD" w:rsidP="00790C35">
    <w:pPr>
      <w:jc w:val="center"/>
      <w:rPr>
        <w:rFonts w:hint="eastAsia"/>
        <w:b/>
        <w:bCs/>
        <w:color w:val="000099"/>
        <w:sz w:val="32"/>
        <w:szCs w:val="32"/>
      </w:rPr>
    </w:pPr>
    <w:r w:rsidRPr="00162FF8">
      <w:rPr>
        <w:b/>
        <w:bCs/>
        <w:color w:val="000099"/>
        <w:sz w:val="32"/>
        <w:szCs w:val="32"/>
      </w:rPr>
      <w:t>"Ignazio e Vincenzo Florio"</w:t>
    </w:r>
  </w:p>
  <w:p w14:paraId="51CB32EF" w14:textId="77777777" w:rsidR="00D346FD" w:rsidRDefault="00D346FD" w:rsidP="00790C35">
    <w:pPr>
      <w:jc w:val="center"/>
      <w:rPr>
        <w:rFonts w:hint="eastAsia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Via Mario Barresi, 26 - 91016 Erice (CasaSanta)</w:t>
    </w:r>
  </w:p>
  <w:p w14:paraId="7B6DCA52" w14:textId="77777777" w:rsidR="00D346FD" w:rsidRDefault="00D346FD" w:rsidP="00790C35">
    <w:pPr>
      <w:jc w:val="center"/>
      <w:rPr>
        <w:rFonts w:hint="eastAsia"/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 xml:space="preserve">TEL. +39 0923 556001 - FAX +39 0923 555501 </w:t>
    </w:r>
  </w:p>
  <w:p w14:paraId="3DF7A147" w14:textId="77777777" w:rsidR="00D346FD" w:rsidRPr="00790C35" w:rsidRDefault="00D346FD" w:rsidP="00790C35">
    <w:pPr>
      <w:jc w:val="center"/>
      <w:rPr>
        <w:rFonts w:hint="eastAsia"/>
        <w:b/>
        <w:bCs/>
        <w:color w:val="000099"/>
        <w:sz w:val="18"/>
        <w:szCs w:val="18"/>
      </w:rPr>
    </w:pPr>
    <w:proofErr w:type="gramStart"/>
    <w:r>
      <w:rPr>
        <w:b/>
        <w:bCs/>
        <w:color w:val="000099"/>
        <w:sz w:val="18"/>
        <w:szCs w:val="18"/>
      </w:rPr>
      <w:t>e-mail :</w:t>
    </w:r>
    <w:proofErr w:type="gramEnd"/>
    <w:r>
      <w:rPr>
        <w:b/>
        <w:bCs/>
        <w:color w:val="000099"/>
        <w:sz w:val="18"/>
        <w:szCs w:val="18"/>
      </w:rPr>
      <w:t xml:space="preserve"> </w:t>
    </w:r>
    <w:hyperlink r:id="rId3" w:history="1">
      <w:r w:rsidRPr="00C13CBB">
        <w:rPr>
          <w:rStyle w:val="Collegamentoipertestuale"/>
          <w:b/>
          <w:bCs/>
          <w:sz w:val="18"/>
          <w:szCs w:val="18"/>
        </w:rPr>
        <w:t>tpis03300r@istruzione.it</w:t>
      </w:r>
    </w:hyperlink>
    <w:r>
      <w:rPr>
        <w:b/>
        <w:bCs/>
        <w:color w:val="000099"/>
        <w:sz w:val="18"/>
        <w:szCs w:val="18"/>
      </w:rPr>
      <w:t>, PEC:</w:t>
    </w:r>
    <w:hyperlink r:id="rId4">
      <w:r w:rsidRPr="00162FF8">
        <w:rPr>
          <w:rStyle w:val="CollegamentoInternet"/>
          <w:b/>
          <w:bCs/>
          <w:color w:val="000099"/>
          <w:sz w:val="18"/>
          <w:szCs w:val="18"/>
        </w:rPr>
        <w:t xml:space="preserve">tpis03300r </w:t>
      </w:r>
      <w:r>
        <w:rPr>
          <w:rStyle w:val="CollegamentoInternet"/>
          <w:b/>
          <w:bCs/>
          <w:color w:val="000099"/>
          <w:sz w:val="18"/>
          <w:szCs w:val="18"/>
        </w:rPr>
        <w:t>@pec.istruzione.it</w:t>
      </w:r>
    </w:hyperlink>
  </w:p>
  <w:p w14:paraId="5FF2F370" w14:textId="77777777" w:rsidR="00D346FD" w:rsidRDefault="00D346FD" w:rsidP="00790C35">
    <w:pPr>
      <w:jc w:val="center"/>
      <w:rPr>
        <w:rFonts w:hint="eastAsia"/>
      </w:rPr>
    </w:pPr>
    <w:r>
      <w:rPr>
        <w:b/>
        <w:bCs/>
        <w:color w:val="000099"/>
        <w:sz w:val="18"/>
        <w:szCs w:val="18"/>
      </w:rPr>
      <w:t xml:space="preserve">sito internet </w:t>
    </w:r>
    <w:hyperlink r:id="rId5">
      <w:r>
        <w:rPr>
          <w:rStyle w:val="CollegamentoInternet"/>
          <w:b/>
          <w:bCs/>
          <w:color w:val="000099"/>
          <w:sz w:val="18"/>
          <w:szCs w:val="18"/>
        </w:rPr>
        <w:t>www.alberghieroerice.edu.it</w:t>
      </w:r>
    </w:hyperlink>
  </w:p>
  <w:p w14:paraId="0671F6F1" w14:textId="09E343F9" w:rsidR="00D346FD" w:rsidRDefault="007D1469" w:rsidP="00E4213E">
    <w:pPr>
      <w:jc w:val="right"/>
      <w:rPr>
        <w:rFonts w:hint="eastAsia"/>
        <w:color w:val="000099"/>
      </w:rPr>
    </w:pPr>
    <w:r>
      <w:rPr>
        <w:rFonts w:hint="eastAsia"/>
        <w:noProof/>
        <w:color w:val="000099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5216002" wp14:editId="7AFAFDB0">
              <wp:simplePos x="0" y="0"/>
              <wp:positionH relativeFrom="column">
                <wp:posOffset>-24130</wp:posOffset>
              </wp:positionH>
              <wp:positionV relativeFrom="paragraph">
                <wp:posOffset>66675</wp:posOffset>
              </wp:positionV>
              <wp:extent cx="6143625" cy="14605"/>
              <wp:effectExtent l="0" t="0" r="9525" b="4445"/>
              <wp:wrapNone/>
              <wp:docPr id="1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143625" cy="14605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0000CC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C02EBA" id="Connettore diritto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9pt,5.25pt" to="481.8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" strokecolor="#00c" strokeweight=".53mm">
              <o:lock v:ext="edit" shapetype="f"/>
            </v:line>
          </w:pict>
        </mc:Fallback>
      </mc:AlternateContent>
    </w:r>
  </w:p>
  <w:p w14:paraId="5D1B3A90" w14:textId="77777777" w:rsidR="00D346FD" w:rsidRDefault="00D346FD">
    <w:pPr>
      <w:pStyle w:val="Intestazion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9D14B07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3B1038"/>
    <w:multiLevelType w:val="hybridMultilevel"/>
    <w:tmpl w:val="83F83B9A"/>
    <w:lvl w:ilvl="0" w:tplc="B59255B0">
      <w:start w:val="1"/>
      <w:numFmt w:val="decimal"/>
      <w:lvlText w:val="%1."/>
      <w:lvlJc w:val="left"/>
      <w:pPr>
        <w:ind w:left="873" w:hanging="36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0B60062">
      <w:numFmt w:val="bullet"/>
      <w:lvlText w:val="•"/>
      <w:lvlJc w:val="left"/>
      <w:pPr>
        <w:ind w:left="1782" w:hanging="363"/>
      </w:pPr>
      <w:rPr>
        <w:rFonts w:hint="default"/>
        <w:lang w:val="it-IT" w:eastAsia="en-US" w:bidi="ar-SA"/>
      </w:rPr>
    </w:lvl>
    <w:lvl w:ilvl="2" w:tplc="0470776E">
      <w:numFmt w:val="bullet"/>
      <w:lvlText w:val="•"/>
      <w:lvlJc w:val="left"/>
      <w:pPr>
        <w:ind w:left="2685" w:hanging="363"/>
      </w:pPr>
      <w:rPr>
        <w:rFonts w:hint="default"/>
        <w:lang w:val="it-IT" w:eastAsia="en-US" w:bidi="ar-SA"/>
      </w:rPr>
    </w:lvl>
    <w:lvl w:ilvl="3" w:tplc="2236FCA6">
      <w:numFmt w:val="bullet"/>
      <w:lvlText w:val="•"/>
      <w:lvlJc w:val="left"/>
      <w:pPr>
        <w:ind w:left="3587" w:hanging="363"/>
      </w:pPr>
      <w:rPr>
        <w:rFonts w:hint="default"/>
        <w:lang w:val="it-IT" w:eastAsia="en-US" w:bidi="ar-SA"/>
      </w:rPr>
    </w:lvl>
    <w:lvl w:ilvl="4" w:tplc="06A8BC4A">
      <w:numFmt w:val="bullet"/>
      <w:lvlText w:val="•"/>
      <w:lvlJc w:val="left"/>
      <w:pPr>
        <w:ind w:left="4490" w:hanging="363"/>
      </w:pPr>
      <w:rPr>
        <w:rFonts w:hint="default"/>
        <w:lang w:val="it-IT" w:eastAsia="en-US" w:bidi="ar-SA"/>
      </w:rPr>
    </w:lvl>
    <w:lvl w:ilvl="5" w:tplc="D6061AD8">
      <w:numFmt w:val="bullet"/>
      <w:lvlText w:val="•"/>
      <w:lvlJc w:val="left"/>
      <w:pPr>
        <w:ind w:left="5393" w:hanging="363"/>
      </w:pPr>
      <w:rPr>
        <w:rFonts w:hint="default"/>
        <w:lang w:val="it-IT" w:eastAsia="en-US" w:bidi="ar-SA"/>
      </w:rPr>
    </w:lvl>
    <w:lvl w:ilvl="6" w:tplc="3A44D4D4">
      <w:numFmt w:val="bullet"/>
      <w:lvlText w:val="•"/>
      <w:lvlJc w:val="left"/>
      <w:pPr>
        <w:ind w:left="6295" w:hanging="363"/>
      </w:pPr>
      <w:rPr>
        <w:rFonts w:hint="default"/>
        <w:lang w:val="it-IT" w:eastAsia="en-US" w:bidi="ar-SA"/>
      </w:rPr>
    </w:lvl>
    <w:lvl w:ilvl="7" w:tplc="55EE243A">
      <w:numFmt w:val="bullet"/>
      <w:lvlText w:val="•"/>
      <w:lvlJc w:val="left"/>
      <w:pPr>
        <w:ind w:left="7198" w:hanging="363"/>
      </w:pPr>
      <w:rPr>
        <w:rFonts w:hint="default"/>
        <w:lang w:val="it-IT" w:eastAsia="en-US" w:bidi="ar-SA"/>
      </w:rPr>
    </w:lvl>
    <w:lvl w:ilvl="8" w:tplc="18967A56">
      <w:numFmt w:val="bullet"/>
      <w:lvlText w:val="•"/>
      <w:lvlJc w:val="left"/>
      <w:pPr>
        <w:ind w:left="8101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03D8228D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BE4C7D"/>
    <w:multiLevelType w:val="hybridMultilevel"/>
    <w:tmpl w:val="A75608E8"/>
    <w:lvl w:ilvl="0" w:tplc="1E2E3E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86938"/>
    <w:multiLevelType w:val="hybridMultilevel"/>
    <w:tmpl w:val="A75608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08026D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57074A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1B0734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5757C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1643CF"/>
    <w:multiLevelType w:val="hybridMultilevel"/>
    <w:tmpl w:val="8068B2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A46A97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24A72"/>
    <w:multiLevelType w:val="hybridMultilevel"/>
    <w:tmpl w:val="59DEFF88"/>
    <w:lvl w:ilvl="0" w:tplc="A5620B16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C957C5"/>
    <w:multiLevelType w:val="hybridMultilevel"/>
    <w:tmpl w:val="EDD470AA"/>
    <w:lvl w:ilvl="0" w:tplc="56A0BC80">
      <w:numFmt w:val="bullet"/>
      <w:lvlText w:val="-"/>
      <w:lvlJc w:val="left"/>
      <w:pPr>
        <w:ind w:left="8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0F1E1A"/>
    <w:multiLevelType w:val="hybridMultilevel"/>
    <w:tmpl w:val="DF009F42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C26A4C"/>
    <w:multiLevelType w:val="hybridMultilevel"/>
    <w:tmpl w:val="0BD0A12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3B1511"/>
    <w:multiLevelType w:val="hybridMultilevel"/>
    <w:tmpl w:val="83F83B9A"/>
    <w:lvl w:ilvl="0" w:tplc="B59255B0">
      <w:start w:val="1"/>
      <w:numFmt w:val="decimal"/>
      <w:lvlText w:val="%1."/>
      <w:lvlJc w:val="left"/>
      <w:pPr>
        <w:ind w:left="873" w:hanging="36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0B60062">
      <w:numFmt w:val="bullet"/>
      <w:lvlText w:val="•"/>
      <w:lvlJc w:val="left"/>
      <w:pPr>
        <w:ind w:left="1782" w:hanging="363"/>
      </w:pPr>
      <w:rPr>
        <w:rFonts w:hint="default"/>
        <w:lang w:val="it-IT" w:eastAsia="en-US" w:bidi="ar-SA"/>
      </w:rPr>
    </w:lvl>
    <w:lvl w:ilvl="2" w:tplc="0470776E">
      <w:numFmt w:val="bullet"/>
      <w:lvlText w:val="•"/>
      <w:lvlJc w:val="left"/>
      <w:pPr>
        <w:ind w:left="2685" w:hanging="363"/>
      </w:pPr>
      <w:rPr>
        <w:rFonts w:hint="default"/>
        <w:lang w:val="it-IT" w:eastAsia="en-US" w:bidi="ar-SA"/>
      </w:rPr>
    </w:lvl>
    <w:lvl w:ilvl="3" w:tplc="2236FCA6">
      <w:numFmt w:val="bullet"/>
      <w:lvlText w:val="•"/>
      <w:lvlJc w:val="left"/>
      <w:pPr>
        <w:ind w:left="3587" w:hanging="363"/>
      </w:pPr>
      <w:rPr>
        <w:rFonts w:hint="default"/>
        <w:lang w:val="it-IT" w:eastAsia="en-US" w:bidi="ar-SA"/>
      </w:rPr>
    </w:lvl>
    <w:lvl w:ilvl="4" w:tplc="06A8BC4A">
      <w:numFmt w:val="bullet"/>
      <w:lvlText w:val="•"/>
      <w:lvlJc w:val="left"/>
      <w:pPr>
        <w:ind w:left="4490" w:hanging="363"/>
      </w:pPr>
      <w:rPr>
        <w:rFonts w:hint="default"/>
        <w:lang w:val="it-IT" w:eastAsia="en-US" w:bidi="ar-SA"/>
      </w:rPr>
    </w:lvl>
    <w:lvl w:ilvl="5" w:tplc="D6061AD8">
      <w:numFmt w:val="bullet"/>
      <w:lvlText w:val="•"/>
      <w:lvlJc w:val="left"/>
      <w:pPr>
        <w:ind w:left="5393" w:hanging="363"/>
      </w:pPr>
      <w:rPr>
        <w:rFonts w:hint="default"/>
        <w:lang w:val="it-IT" w:eastAsia="en-US" w:bidi="ar-SA"/>
      </w:rPr>
    </w:lvl>
    <w:lvl w:ilvl="6" w:tplc="3A44D4D4">
      <w:numFmt w:val="bullet"/>
      <w:lvlText w:val="•"/>
      <w:lvlJc w:val="left"/>
      <w:pPr>
        <w:ind w:left="6295" w:hanging="363"/>
      </w:pPr>
      <w:rPr>
        <w:rFonts w:hint="default"/>
        <w:lang w:val="it-IT" w:eastAsia="en-US" w:bidi="ar-SA"/>
      </w:rPr>
    </w:lvl>
    <w:lvl w:ilvl="7" w:tplc="55EE243A">
      <w:numFmt w:val="bullet"/>
      <w:lvlText w:val="•"/>
      <w:lvlJc w:val="left"/>
      <w:pPr>
        <w:ind w:left="7198" w:hanging="363"/>
      </w:pPr>
      <w:rPr>
        <w:rFonts w:hint="default"/>
        <w:lang w:val="it-IT" w:eastAsia="en-US" w:bidi="ar-SA"/>
      </w:rPr>
    </w:lvl>
    <w:lvl w:ilvl="8" w:tplc="18967A56">
      <w:numFmt w:val="bullet"/>
      <w:lvlText w:val="•"/>
      <w:lvlJc w:val="left"/>
      <w:pPr>
        <w:ind w:left="8101" w:hanging="363"/>
      </w:pPr>
      <w:rPr>
        <w:rFonts w:hint="default"/>
        <w:lang w:val="it-IT" w:eastAsia="en-US" w:bidi="ar-SA"/>
      </w:rPr>
    </w:lvl>
  </w:abstractNum>
  <w:abstractNum w:abstractNumId="24" w15:restartNumberingAfterBreak="0">
    <w:nsid w:val="5B4E0B14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CD119DB"/>
    <w:multiLevelType w:val="hybridMultilevel"/>
    <w:tmpl w:val="A75608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CEA55B2"/>
    <w:multiLevelType w:val="hybridMultilevel"/>
    <w:tmpl w:val="8956217A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0D46D2A"/>
    <w:multiLevelType w:val="hybridMultilevel"/>
    <w:tmpl w:val="AD5A00C2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5C0E07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5733EB1"/>
    <w:multiLevelType w:val="hybridMultilevel"/>
    <w:tmpl w:val="BDE8233C"/>
    <w:lvl w:ilvl="0" w:tplc="CE32122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9D1B5C"/>
    <w:multiLevelType w:val="hybridMultilevel"/>
    <w:tmpl w:val="4F9CA832"/>
    <w:lvl w:ilvl="0" w:tplc="60401182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DC0A11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CCE3662"/>
    <w:multiLevelType w:val="hybridMultilevel"/>
    <w:tmpl w:val="A75608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1379322">
    <w:abstractNumId w:val="29"/>
  </w:num>
  <w:num w:numId="2" w16cid:durableId="107044715">
    <w:abstractNumId w:val="9"/>
  </w:num>
  <w:num w:numId="3" w16cid:durableId="2142846575">
    <w:abstractNumId w:val="32"/>
  </w:num>
  <w:num w:numId="4" w16cid:durableId="1131629689">
    <w:abstractNumId w:val="13"/>
  </w:num>
  <w:num w:numId="5" w16cid:durableId="121700551">
    <w:abstractNumId w:val="15"/>
  </w:num>
  <w:num w:numId="6" w16cid:durableId="1120756795">
    <w:abstractNumId w:val="17"/>
  </w:num>
  <w:num w:numId="7" w16cid:durableId="483157576">
    <w:abstractNumId w:val="28"/>
  </w:num>
  <w:num w:numId="8" w16cid:durableId="728841071">
    <w:abstractNumId w:val="4"/>
  </w:num>
  <w:num w:numId="9" w16cid:durableId="1554580533">
    <w:abstractNumId w:val="19"/>
  </w:num>
  <w:num w:numId="10" w16cid:durableId="1014189386">
    <w:abstractNumId w:val="22"/>
  </w:num>
  <w:num w:numId="11" w16cid:durableId="670647239">
    <w:abstractNumId w:val="16"/>
  </w:num>
  <w:num w:numId="12" w16cid:durableId="112331197">
    <w:abstractNumId w:val="1"/>
  </w:num>
  <w:num w:numId="13" w16cid:durableId="580144694">
    <w:abstractNumId w:val="23"/>
  </w:num>
  <w:num w:numId="14" w16cid:durableId="1630935832">
    <w:abstractNumId w:val="0"/>
  </w:num>
  <w:num w:numId="15" w16cid:durableId="2137023508">
    <w:abstractNumId w:val="31"/>
  </w:num>
  <w:num w:numId="16" w16cid:durableId="309789603">
    <w:abstractNumId w:val="0"/>
  </w:num>
  <w:num w:numId="17" w16cid:durableId="1992174411">
    <w:abstractNumId w:val="34"/>
  </w:num>
  <w:num w:numId="18" w16cid:durableId="1776903579">
    <w:abstractNumId w:val="18"/>
  </w:num>
  <w:num w:numId="19" w16cid:durableId="1521578825">
    <w:abstractNumId w:val="26"/>
  </w:num>
  <w:num w:numId="20" w16cid:durableId="1484001558">
    <w:abstractNumId w:val="6"/>
  </w:num>
  <w:num w:numId="21" w16cid:durableId="2073648989">
    <w:abstractNumId w:val="3"/>
  </w:num>
  <w:num w:numId="22" w16cid:durableId="3632073">
    <w:abstractNumId w:val="30"/>
  </w:num>
  <w:num w:numId="23" w16cid:durableId="279996433">
    <w:abstractNumId w:val="33"/>
  </w:num>
  <w:num w:numId="24" w16cid:durableId="1495997731">
    <w:abstractNumId w:val="2"/>
  </w:num>
  <w:num w:numId="25" w16cid:durableId="699625006">
    <w:abstractNumId w:val="8"/>
  </w:num>
  <w:num w:numId="26" w16cid:durableId="202255216">
    <w:abstractNumId w:val="10"/>
  </w:num>
  <w:num w:numId="27" w16cid:durableId="1279374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87307417">
    <w:abstractNumId w:val="7"/>
  </w:num>
  <w:num w:numId="29" w16cid:durableId="510265607">
    <w:abstractNumId w:val="24"/>
  </w:num>
  <w:num w:numId="30" w16cid:durableId="210652558">
    <w:abstractNumId w:val="14"/>
  </w:num>
  <w:num w:numId="31" w16cid:durableId="872960183">
    <w:abstractNumId w:val="21"/>
  </w:num>
  <w:num w:numId="32" w16cid:durableId="752968799">
    <w:abstractNumId w:val="11"/>
  </w:num>
  <w:num w:numId="33" w16cid:durableId="334571173">
    <w:abstractNumId w:val="35"/>
  </w:num>
  <w:num w:numId="34" w16cid:durableId="783614016">
    <w:abstractNumId w:val="25"/>
  </w:num>
  <w:num w:numId="35" w16cid:durableId="1593010138">
    <w:abstractNumId w:val="5"/>
  </w:num>
  <w:num w:numId="36" w16cid:durableId="2025281271">
    <w:abstractNumId w:val="12"/>
  </w:num>
  <w:num w:numId="37" w16cid:durableId="716587425">
    <w:abstractNumId w:val="27"/>
  </w:num>
  <w:num w:numId="38" w16cid:durableId="208661021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grammar="clean"/>
  <w:attachedTemplate r:id="rId1"/>
  <w:defaultTabStop w:val="567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281"/>
    <w:rsid w:val="00000049"/>
    <w:rsid w:val="0000276D"/>
    <w:rsid w:val="00032C6A"/>
    <w:rsid w:val="00052C60"/>
    <w:rsid w:val="00077132"/>
    <w:rsid w:val="00090EB7"/>
    <w:rsid w:val="000D64DC"/>
    <w:rsid w:val="000E6824"/>
    <w:rsid w:val="000E7F27"/>
    <w:rsid w:val="000F5C21"/>
    <w:rsid w:val="00120040"/>
    <w:rsid w:val="00132381"/>
    <w:rsid w:val="00162FF8"/>
    <w:rsid w:val="001702DD"/>
    <w:rsid w:val="001742FB"/>
    <w:rsid w:val="001764E5"/>
    <w:rsid w:val="00176520"/>
    <w:rsid w:val="00187D15"/>
    <w:rsid w:val="001A5D53"/>
    <w:rsid w:val="001A64F6"/>
    <w:rsid w:val="001E24A9"/>
    <w:rsid w:val="001E3088"/>
    <w:rsid w:val="001F47F9"/>
    <w:rsid w:val="002104B8"/>
    <w:rsid w:val="002158F2"/>
    <w:rsid w:val="00221995"/>
    <w:rsid w:val="00272DD9"/>
    <w:rsid w:val="0027737C"/>
    <w:rsid w:val="00287565"/>
    <w:rsid w:val="00297ED6"/>
    <w:rsid w:val="002F24E7"/>
    <w:rsid w:val="00315827"/>
    <w:rsid w:val="003424B8"/>
    <w:rsid w:val="00347A31"/>
    <w:rsid w:val="00354CEB"/>
    <w:rsid w:val="0036182A"/>
    <w:rsid w:val="0036249A"/>
    <w:rsid w:val="00375E0C"/>
    <w:rsid w:val="003A03FF"/>
    <w:rsid w:val="003A2118"/>
    <w:rsid w:val="003C0D2D"/>
    <w:rsid w:val="003D650A"/>
    <w:rsid w:val="003F627C"/>
    <w:rsid w:val="00426AA2"/>
    <w:rsid w:val="00436B95"/>
    <w:rsid w:val="00440B5D"/>
    <w:rsid w:val="004529E3"/>
    <w:rsid w:val="0045548A"/>
    <w:rsid w:val="004609BF"/>
    <w:rsid w:val="00465123"/>
    <w:rsid w:val="0048683F"/>
    <w:rsid w:val="004936EC"/>
    <w:rsid w:val="00495B21"/>
    <w:rsid w:val="004F2862"/>
    <w:rsid w:val="004F79FC"/>
    <w:rsid w:val="005107A5"/>
    <w:rsid w:val="00545C3A"/>
    <w:rsid w:val="0059665E"/>
    <w:rsid w:val="005D28B1"/>
    <w:rsid w:val="005F74DF"/>
    <w:rsid w:val="00602271"/>
    <w:rsid w:val="00605D48"/>
    <w:rsid w:val="00622B38"/>
    <w:rsid w:val="006266A9"/>
    <w:rsid w:val="00635B94"/>
    <w:rsid w:val="0065352B"/>
    <w:rsid w:val="00653BBA"/>
    <w:rsid w:val="0065552F"/>
    <w:rsid w:val="00687EA7"/>
    <w:rsid w:val="006B695D"/>
    <w:rsid w:val="006F2514"/>
    <w:rsid w:val="006F407F"/>
    <w:rsid w:val="00704034"/>
    <w:rsid w:val="0071169E"/>
    <w:rsid w:val="00713EAB"/>
    <w:rsid w:val="007673FC"/>
    <w:rsid w:val="00790C35"/>
    <w:rsid w:val="00791CCE"/>
    <w:rsid w:val="007B1281"/>
    <w:rsid w:val="007D1469"/>
    <w:rsid w:val="00837E0B"/>
    <w:rsid w:val="00845B8A"/>
    <w:rsid w:val="00860A54"/>
    <w:rsid w:val="00865577"/>
    <w:rsid w:val="008837C3"/>
    <w:rsid w:val="00894F77"/>
    <w:rsid w:val="008C1980"/>
    <w:rsid w:val="008D669C"/>
    <w:rsid w:val="008E291F"/>
    <w:rsid w:val="008E45D6"/>
    <w:rsid w:val="008E4F7F"/>
    <w:rsid w:val="0090151A"/>
    <w:rsid w:val="00910B0C"/>
    <w:rsid w:val="00916DAB"/>
    <w:rsid w:val="009301DF"/>
    <w:rsid w:val="0098596D"/>
    <w:rsid w:val="009A71CA"/>
    <w:rsid w:val="009B1C5E"/>
    <w:rsid w:val="009D48B1"/>
    <w:rsid w:val="00A30BE9"/>
    <w:rsid w:val="00A52670"/>
    <w:rsid w:val="00A606A6"/>
    <w:rsid w:val="00A64B60"/>
    <w:rsid w:val="00AC241A"/>
    <w:rsid w:val="00AC2D02"/>
    <w:rsid w:val="00AC5299"/>
    <w:rsid w:val="00AD2FA2"/>
    <w:rsid w:val="00AD7313"/>
    <w:rsid w:val="00B02CC9"/>
    <w:rsid w:val="00B03DF2"/>
    <w:rsid w:val="00B34417"/>
    <w:rsid w:val="00B471DC"/>
    <w:rsid w:val="00BA0C95"/>
    <w:rsid w:val="00BA6B64"/>
    <w:rsid w:val="00C15C09"/>
    <w:rsid w:val="00C21B2D"/>
    <w:rsid w:val="00C23514"/>
    <w:rsid w:val="00C31FFF"/>
    <w:rsid w:val="00C43B18"/>
    <w:rsid w:val="00C4519B"/>
    <w:rsid w:val="00C5048D"/>
    <w:rsid w:val="00C56063"/>
    <w:rsid w:val="00C71DB8"/>
    <w:rsid w:val="00C723A3"/>
    <w:rsid w:val="00C85C9E"/>
    <w:rsid w:val="00C921F3"/>
    <w:rsid w:val="00C96628"/>
    <w:rsid w:val="00CE5FE5"/>
    <w:rsid w:val="00CF3800"/>
    <w:rsid w:val="00D16FAE"/>
    <w:rsid w:val="00D346FD"/>
    <w:rsid w:val="00D44361"/>
    <w:rsid w:val="00D6124C"/>
    <w:rsid w:val="00D77A82"/>
    <w:rsid w:val="00D87C16"/>
    <w:rsid w:val="00DD779E"/>
    <w:rsid w:val="00E13DD9"/>
    <w:rsid w:val="00E3053F"/>
    <w:rsid w:val="00E3244D"/>
    <w:rsid w:val="00E4213E"/>
    <w:rsid w:val="00E54A32"/>
    <w:rsid w:val="00EB59D4"/>
    <w:rsid w:val="00EC520F"/>
    <w:rsid w:val="00ED2116"/>
    <w:rsid w:val="00F05C8E"/>
    <w:rsid w:val="00F27DC9"/>
    <w:rsid w:val="00F31BD1"/>
    <w:rsid w:val="00F66103"/>
    <w:rsid w:val="00F73115"/>
    <w:rsid w:val="00F81CD0"/>
    <w:rsid w:val="00FC7A96"/>
    <w:rsid w:val="00FE5F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4F764"/>
  <w15:docId w15:val="{3B022776-54EA-4EC7-801D-5FE326485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Arial Unicode MS" w:hAnsi="Liberation Serif" w:cs="Arial Unicode M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695D"/>
    <w:rPr>
      <w:sz w:val="24"/>
      <w:szCs w:val="24"/>
      <w:lang w:eastAsia="zh-CN" w:bidi="hi-IN"/>
    </w:rPr>
  </w:style>
  <w:style w:type="paragraph" w:styleId="Titolo1">
    <w:name w:val="heading 1"/>
    <w:basedOn w:val="Normale"/>
    <w:link w:val="Titolo1Carattere"/>
    <w:uiPriority w:val="9"/>
    <w:qFormat/>
    <w:rsid w:val="00865577"/>
    <w:pPr>
      <w:widowControl w:val="0"/>
      <w:autoSpaceDE w:val="0"/>
      <w:autoSpaceDN w:val="0"/>
      <w:ind w:left="110"/>
      <w:jc w:val="both"/>
      <w:outlineLvl w:val="0"/>
    </w:pPr>
    <w:rPr>
      <w:rFonts w:ascii="Times New Roman" w:eastAsia="Times New Roman" w:hAnsi="Times New Roman" w:cs="Times New Roman"/>
      <w:b/>
      <w:bCs/>
      <w:caps/>
      <w:lang w:eastAsia="it-IT" w:bidi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5577"/>
    <w:pPr>
      <w:keepNext/>
      <w:spacing w:before="240" w:after="60"/>
      <w:outlineLvl w:val="1"/>
    </w:pPr>
    <w:rPr>
      <w:rFonts w:ascii="Cambria" w:eastAsia="Times New Roman" w:hAnsi="Cambria" w:cs="Mangal"/>
      <w:b/>
      <w:bCs/>
      <w:i/>
      <w:iCs/>
      <w:sz w:val="28"/>
      <w:szCs w:val="25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testo"/>
    <w:qFormat/>
    <w:rsid w:val="0017652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rsid w:val="00176520"/>
    <w:pPr>
      <w:spacing w:after="140" w:line="288" w:lineRule="auto"/>
    </w:pPr>
  </w:style>
  <w:style w:type="paragraph" w:styleId="Elenco">
    <w:name w:val="List"/>
    <w:basedOn w:val="Corpo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99"/>
    <w:rsid w:val="007B128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B1281"/>
    <w:pPr>
      <w:ind w:left="720"/>
      <w:contextualSpacing/>
    </w:pPr>
    <w:rPr>
      <w:rFonts w:ascii="Times New Roman" w:eastAsia="Times New Roman" w:hAnsi="Times New Roman" w:cs="Times New Roman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Segoe UI" w:hAnsi="Segoe UI" w:cs="Mangal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Mangal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Mangal"/>
      <w:sz w:val="24"/>
      <w:szCs w:val="21"/>
      <w:lang w:eastAsia="zh-CN" w:bidi="hi-IN"/>
    </w:rPr>
  </w:style>
  <w:style w:type="paragraph" w:customStyle="1" w:styleId="Paragrafoelenco1">
    <w:name w:val="Paragrafo elenco1"/>
    <w:basedOn w:val="Normale"/>
    <w:qFormat/>
    <w:rsid w:val="00C23514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character" w:styleId="Enfasigrassetto">
    <w:name w:val="Strong"/>
    <w:basedOn w:val="Carpredefinitoparagrafo"/>
    <w:uiPriority w:val="22"/>
    <w:qFormat/>
    <w:rsid w:val="00865577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5577"/>
    <w:rPr>
      <w:rFonts w:ascii="Times New Roman" w:eastAsia="Times New Roman" w:hAnsi="Times New Roman" w:cs="Times New Roman"/>
      <w:b/>
      <w:bCs/>
      <w:caps/>
      <w:sz w:val="24"/>
      <w:szCs w:val="24"/>
      <w:lang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65577"/>
    <w:rPr>
      <w:rFonts w:ascii="Cambria" w:eastAsia="Times New Roman" w:hAnsi="Cambria" w:cs="Mangal"/>
      <w:b/>
      <w:bCs/>
      <w:i/>
      <w:iCs/>
      <w:sz w:val="28"/>
      <w:szCs w:val="25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0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1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0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s://www.alberghieroerice.edu.it/" TargetMode="External"/><Relationship Id="rId4" Type="http://schemas.openxmlformats.org/officeDocument/2006/relationships/hyperlink" Target="mailto:tprh02000t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680C7-01EE-410B-937C-7EB87F802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142</TotalTime>
  <Pages>4</Pages>
  <Words>1014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Links>
    <vt:vector size="18" baseType="variant">
      <vt:variant>
        <vt:i4>131154</vt:i4>
      </vt:variant>
      <vt:variant>
        <vt:i4>6</vt:i4>
      </vt:variant>
      <vt:variant>
        <vt:i4>0</vt:i4>
      </vt:variant>
      <vt:variant>
        <vt:i4>5</vt:i4>
      </vt:variant>
      <vt:variant>
        <vt:lpwstr>https://www.alberghieroerice.edu.it/</vt:lpwstr>
      </vt:variant>
      <vt:variant>
        <vt:lpwstr/>
      </vt:variant>
      <vt:variant>
        <vt:i4>4653174</vt:i4>
      </vt:variant>
      <vt:variant>
        <vt:i4>3</vt:i4>
      </vt:variant>
      <vt:variant>
        <vt:i4>0</vt:i4>
      </vt:variant>
      <vt:variant>
        <vt:i4>5</vt:i4>
      </vt:variant>
      <vt:variant>
        <vt:lpwstr>mailto:tprh02000t@pec.istruzione.it</vt:lpwstr>
      </vt:variant>
      <vt:variant>
        <vt:lpwstr/>
      </vt:variant>
      <vt:variant>
        <vt:i4>1310841</vt:i4>
      </vt:variant>
      <vt:variant>
        <vt:i4>0</vt:i4>
      </vt:variant>
      <vt:variant>
        <vt:i4>0</vt:i4>
      </vt:variant>
      <vt:variant>
        <vt:i4>5</vt:i4>
      </vt:variant>
      <vt:variant>
        <vt:lpwstr>mailto:tpis03300r@istruzione.it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Maria Fogliana</cp:lastModifiedBy>
  <cp:revision>3</cp:revision>
  <cp:lastPrinted>2020-10-05T08:56:00Z</cp:lastPrinted>
  <dcterms:created xsi:type="dcterms:W3CDTF">2024-01-05T16:04:00Z</dcterms:created>
  <dcterms:modified xsi:type="dcterms:W3CDTF">2024-01-05T18:23:00Z</dcterms:modified>
</cp:coreProperties>
</file>