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9D4A44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ANNO SCOLASTICO  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/2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14:paraId="2836F3BD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14:paraId="5F3155C0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VERBALE DEL COLLEGIO DOCENTI</w:t>
      </w:r>
    </w:p>
    <w:p w14:paraId="02B39A85" w14:textId="1D8F02B8" w:rsidR="00653BBA" w:rsidRPr="00FD4E21" w:rsidRDefault="00653BBA" w:rsidP="002517D7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 N.° </w:t>
      </w:r>
      <w:r w:rsidR="002743B0">
        <w:rPr>
          <w:rFonts w:ascii="Times New Roman" w:eastAsia="Times New Roman" w:hAnsi="Times New Roman" w:cs="Times New Roman"/>
          <w:b/>
          <w:lang w:eastAsia="it-IT" w:bidi="ar-SA"/>
        </w:rPr>
        <w:t>7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/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-2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14:paraId="3F3B85C8" w14:textId="18653D0F" w:rsidR="00E4213E" w:rsidRPr="002517D7" w:rsidRDefault="00653BBA" w:rsidP="002517D7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DEL GIORNO </w:t>
      </w:r>
      <w:r w:rsidR="001A5428">
        <w:rPr>
          <w:rFonts w:ascii="Times New Roman" w:eastAsia="Times New Roman" w:hAnsi="Times New Roman" w:cs="Times New Roman"/>
          <w:b/>
          <w:lang w:eastAsia="it-IT" w:bidi="ar-SA"/>
        </w:rPr>
        <w:t>1</w:t>
      </w:r>
      <w:r w:rsidR="002743B0">
        <w:rPr>
          <w:rFonts w:ascii="Times New Roman" w:eastAsia="Times New Roman" w:hAnsi="Times New Roman" w:cs="Times New Roman"/>
          <w:b/>
          <w:lang w:eastAsia="it-IT" w:bidi="ar-SA"/>
        </w:rPr>
        <w:t>7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.0</w:t>
      </w:r>
      <w:r w:rsidR="002743B0">
        <w:rPr>
          <w:rFonts w:ascii="Times New Roman" w:eastAsia="Times New Roman" w:hAnsi="Times New Roman" w:cs="Times New Roman"/>
          <w:b/>
          <w:lang w:eastAsia="it-IT" w:bidi="ar-SA"/>
        </w:rPr>
        <w:t>6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.202</w:t>
      </w:r>
      <w:r w:rsidR="003D7861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14:paraId="69881C9A" w14:textId="77777777" w:rsidR="00D16FAE" w:rsidRDefault="00D16FAE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14:paraId="25BE33B6" w14:textId="0E7B11E3" w:rsidR="00EB59D4" w:rsidRDefault="00653BBA" w:rsidP="002743B0">
      <w:pPr>
        <w:ind w:firstLine="284"/>
        <w:jc w:val="both"/>
        <w:rPr>
          <w:rFonts w:hint="eastAsia"/>
        </w:rPr>
      </w:pPr>
      <w:r w:rsidRPr="009F6D87">
        <w:rPr>
          <w:rFonts w:hint="eastAsia"/>
        </w:rPr>
        <w:t>Il giorno</w:t>
      </w:r>
      <w:r w:rsidR="001A5428">
        <w:t xml:space="preserve"> 1</w:t>
      </w:r>
      <w:r w:rsidR="002743B0">
        <w:t>7</w:t>
      </w:r>
      <w:r w:rsidR="001A5428">
        <w:t xml:space="preserve"> </w:t>
      </w:r>
      <w:r w:rsidR="002743B0">
        <w:t>Giugno</w:t>
      </w:r>
      <w:r w:rsidR="002743B0" w:rsidRPr="002743B0">
        <w:rPr>
          <w:rFonts w:ascii="Times New Roman" w:hAnsi="Times New Roman" w:cs="Times New Roman"/>
          <w:sz w:val="22"/>
          <w:szCs w:val="22"/>
        </w:rPr>
        <w:t xml:space="preserve"> </w:t>
      </w:r>
      <w:r w:rsidR="002743B0" w:rsidRPr="00F84D97">
        <w:rPr>
          <w:rFonts w:ascii="Times New Roman" w:hAnsi="Times New Roman" w:cs="Times New Roman"/>
          <w:sz w:val="22"/>
          <w:szCs w:val="22"/>
        </w:rPr>
        <w:t xml:space="preserve">alle ore </w:t>
      </w:r>
      <w:r w:rsidR="002743B0">
        <w:rPr>
          <w:rFonts w:ascii="Times New Roman" w:hAnsi="Times New Roman" w:cs="Times New Roman"/>
          <w:sz w:val="22"/>
          <w:szCs w:val="22"/>
        </w:rPr>
        <w:t>18</w:t>
      </w:r>
      <w:r w:rsidR="002743B0" w:rsidRPr="00F84D97">
        <w:rPr>
          <w:rFonts w:ascii="Times New Roman" w:hAnsi="Times New Roman" w:cs="Times New Roman"/>
          <w:sz w:val="22"/>
          <w:szCs w:val="22"/>
        </w:rPr>
        <w:t>,</w:t>
      </w:r>
      <w:r w:rsidR="002743B0">
        <w:rPr>
          <w:rFonts w:ascii="Times New Roman" w:hAnsi="Times New Roman" w:cs="Times New Roman"/>
          <w:sz w:val="22"/>
          <w:szCs w:val="22"/>
        </w:rPr>
        <w:t>0</w:t>
      </w:r>
      <w:r w:rsidR="002743B0" w:rsidRPr="00F84D97">
        <w:rPr>
          <w:rFonts w:ascii="Times New Roman" w:hAnsi="Times New Roman" w:cs="Times New Roman"/>
          <w:sz w:val="22"/>
          <w:szCs w:val="22"/>
        </w:rPr>
        <w:t xml:space="preserve">0 </w:t>
      </w:r>
      <w:r w:rsidR="002743B0">
        <w:rPr>
          <w:rFonts w:ascii="Times New Roman" w:hAnsi="Times New Roman" w:cs="Times New Roman"/>
          <w:sz w:val="22"/>
          <w:szCs w:val="22"/>
        </w:rPr>
        <w:t xml:space="preserve">presso l’atrio della scuola </w:t>
      </w:r>
      <w:r w:rsidR="00D346FD">
        <w:t>si riuniscono</w:t>
      </w:r>
      <w:r w:rsidR="00EB59D4">
        <w:rPr>
          <w:rFonts w:hint="eastAsia"/>
        </w:rPr>
        <w:t>, i membri del Collegio docenti</w:t>
      </w:r>
      <w:r w:rsidR="00EB59D4" w:rsidRPr="00EB59D4">
        <w:t xml:space="preserve"> per trattare i seguent</w:t>
      </w:r>
      <w:r w:rsidR="00EB59D4">
        <w:t>i punti a</w:t>
      </w:r>
      <w:r w:rsidR="00E3053F">
        <w:t>l</w:t>
      </w:r>
      <w:r w:rsidR="00EB59D4">
        <w:t>l’</w:t>
      </w:r>
      <w:r w:rsidR="00EB59D4" w:rsidRPr="00EB59D4">
        <w:t>ordine del giorno:</w:t>
      </w:r>
    </w:p>
    <w:p w14:paraId="39651302" w14:textId="77777777" w:rsidR="002743B0" w:rsidRDefault="002743B0" w:rsidP="002743B0">
      <w:pPr>
        <w:ind w:firstLine="284"/>
        <w:jc w:val="both"/>
        <w:rPr>
          <w:rFonts w:hint="eastAsia"/>
        </w:rPr>
      </w:pPr>
    </w:p>
    <w:p w14:paraId="2208BD1F" w14:textId="77777777" w:rsidR="002743B0" w:rsidRDefault="002743B0" w:rsidP="002743B0">
      <w:pPr>
        <w:numPr>
          <w:ilvl w:val="0"/>
          <w:numId w:val="21"/>
        </w:numPr>
        <w:autoSpaceDE w:val="0"/>
        <w:autoSpaceDN w:val="0"/>
        <w:adjustRightInd w:val="0"/>
        <w:spacing w:after="21"/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</w:pPr>
      <w:r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  <w:t>L</w:t>
      </w:r>
      <w:r w:rsidRPr="00483E6E"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  <w:t xml:space="preserve">ettura ed approvazione Verbale seduta precedente; </w:t>
      </w:r>
    </w:p>
    <w:p w14:paraId="444C2481" w14:textId="77777777" w:rsidR="002743B0" w:rsidRDefault="002743B0" w:rsidP="002743B0">
      <w:pPr>
        <w:numPr>
          <w:ilvl w:val="0"/>
          <w:numId w:val="21"/>
        </w:numPr>
        <w:autoSpaceDE w:val="0"/>
        <w:autoSpaceDN w:val="0"/>
        <w:adjustRightInd w:val="0"/>
        <w:spacing w:after="21"/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</w:pPr>
      <w:r w:rsidRPr="00483E6E"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  <w:t xml:space="preserve"> </w:t>
      </w:r>
      <w:bookmarkStart w:id="0" w:name="_Hlk175853037"/>
      <w:r w:rsidRPr="00483E6E"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  <w:t xml:space="preserve">Ratifica scrutini e rendicontazione esiti Recuperi e Revisione del PFI; </w:t>
      </w:r>
      <w:bookmarkEnd w:id="0"/>
    </w:p>
    <w:p w14:paraId="38214553" w14:textId="77777777" w:rsidR="002743B0" w:rsidRPr="005A2707" w:rsidRDefault="002743B0" w:rsidP="002743B0">
      <w:pPr>
        <w:numPr>
          <w:ilvl w:val="0"/>
          <w:numId w:val="21"/>
        </w:numPr>
        <w:autoSpaceDE w:val="0"/>
        <w:autoSpaceDN w:val="0"/>
        <w:adjustRightInd w:val="0"/>
        <w:spacing w:after="21"/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</w:pPr>
      <w:bookmarkStart w:id="1" w:name="_Hlk175853515"/>
      <w:r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  <w:t>Rendicontazione RAV e piano di miglioramento</w:t>
      </w:r>
    </w:p>
    <w:p w14:paraId="6F6D6089" w14:textId="77777777" w:rsidR="002743B0" w:rsidRDefault="002743B0" w:rsidP="002743B0">
      <w:pPr>
        <w:numPr>
          <w:ilvl w:val="0"/>
          <w:numId w:val="21"/>
        </w:numPr>
        <w:autoSpaceDE w:val="0"/>
        <w:autoSpaceDN w:val="0"/>
        <w:adjustRightInd w:val="0"/>
        <w:spacing w:after="21"/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</w:pPr>
      <w:bookmarkStart w:id="2" w:name="_Hlk175853987"/>
      <w:bookmarkEnd w:id="1"/>
      <w:r w:rsidRPr="00483E6E"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  <w:t>Pianificazione Corsi IDEI</w:t>
      </w:r>
      <w:bookmarkEnd w:id="2"/>
      <w:r w:rsidRPr="00483E6E"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  <w:t xml:space="preserve">; </w:t>
      </w:r>
    </w:p>
    <w:p w14:paraId="521D4A60" w14:textId="77777777" w:rsidR="002743B0" w:rsidRDefault="002743B0" w:rsidP="002743B0">
      <w:pPr>
        <w:numPr>
          <w:ilvl w:val="0"/>
          <w:numId w:val="21"/>
        </w:numPr>
        <w:autoSpaceDE w:val="0"/>
        <w:autoSpaceDN w:val="0"/>
        <w:adjustRightInd w:val="0"/>
        <w:spacing w:after="21"/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</w:pPr>
      <w:bookmarkStart w:id="3" w:name="_Hlk175855888"/>
      <w:r w:rsidRPr="00483E6E"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  <w:t xml:space="preserve">Rendicontazione Funzioni Strumentali e staff del Dirigente; </w:t>
      </w:r>
    </w:p>
    <w:bookmarkEnd w:id="3"/>
    <w:p w14:paraId="43D3F567" w14:textId="77777777" w:rsidR="00860A54" w:rsidRPr="00A56402" w:rsidRDefault="00860A54" w:rsidP="00860A54">
      <w:pPr>
        <w:rPr>
          <w:rFonts w:hint="eastAsia"/>
        </w:rPr>
      </w:pPr>
      <w:r w:rsidRPr="00A56402">
        <w:rPr>
          <w:rFonts w:hint="eastAsia"/>
        </w:rPr>
        <w:t xml:space="preserve">Il Presidente, verificato il numero legale e riconosciuta la </w:t>
      </w:r>
      <w:r w:rsidR="003D7861" w:rsidRPr="00A56402">
        <w:t>validit</w:t>
      </w:r>
      <w:r w:rsidR="003A489B">
        <w:t>à</w:t>
      </w:r>
      <w:r w:rsidRPr="00A56402">
        <w:rPr>
          <w:rFonts w:hint="eastAsia"/>
        </w:rPr>
        <w:t xml:space="preserve"> della seduta, la dichiara aperta.</w:t>
      </w:r>
    </w:p>
    <w:p w14:paraId="357A502D" w14:textId="4CCC3386" w:rsidR="00860A54" w:rsidRPr="00860A54" w:rsidRDefault="00860A54" w:rsidP="0065552F">
      <w:pPr>
        <w:rPr>
          <w:rFonts w:hint="eastAsia"/>
        </w:rPr>
      </w:pPr>
      <w:r w:rsidRPr="0065552F">
        <w:rPr>
          <w:rFonts w:hint="eastAsia"/>
          <w:b/>
          <w:bCs/>
          <w:u w:val="single"/>
        </w:rPr>
        <w:t>1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 xml:space="preserve">.: </w:t>
      </w:r>
      <w:r w:rsidR="002743B0">
        <w:rPr>
          <w:b/>
          <w:bCs/>
        </w:rPr>
        <w:t>L</w:t>
      </w:r>
      <w:r w:rsidRPr="0092213E">
        <w:rPr>
          <w:rFonts w:hint="eastAsia"/>
          <w:b/>
          <w:bCs/>
        </w:rPr>
        <w:t>ettura ed approvazione Verbale seduta</w:t>
      </w:r>
      <w:r>
        <w:rPr>
          <w:b/>
          <w:bCs/>
        </w:rPr>
        <w:t xml:space="preserve"> precedente:</w:t>
      </w:r>
    </w:p>
    <w:p w14:paraId="3062AD6F" w14:textId="61BBCEAC" w:rsidR="00C43B18" w:rsidRPr="00A56402" w:rsidRDefault="00860A54" w:rsidP="00860A54">
      <w:pPr>
        <w:jc w:val="both"/>
        <w:rPr>
          <w:rFonts w:hint="eastAsia"/>
        </w:rPr>
      </w:pPr>
      <w:r w:rsidRPr="00A56402">
        <w:rPr>
          <w:rFonts w:hint="eastAsia"/>
        </w:rPr>
        <w:t>Per la lettura del verbale della seduta precedente il Dirigente Scolastico si accerta della</w:t>
      </w:r>
      <w:r w:rsidR="003D7861">
        <w:t xml:space="preserve"> </w:t>
      </w:r>
      <w:r w:rsidRPr="00A56402">
        <w:rPr>
          <w:rFonts w:hint="eastAsia"/>
        </w:rPr>
        <w:t>lettura da parte dei docenti nell</w:t>
      </w:r>
      <w:r w:rsidR="00E3244D">
        <w:t>’</w:t>
      </w:r>
      <w:r w:rsidRPr="00A56402">
        <w:rPr>
          <w:rFonts w:hint="eastAsia"/>
        </w:rPr>
        <w:t>area riservata del sito della scuola i quali confermano ed approvan</w:t>
      </w:r>
      <w:r>
        <w:t xml:space="preserve">o </w:t>
      </w:r>
      <w:r w:rsidRPr="00A56402">
        <w:rPr>
          <w:rFonts w:hint="eastAsia"/>
        </w:rPr>
        <w:t>all'</w:t>
      </w:r>
      <w:r w:rsidR="00E3244D" w:rsidRPr="00A56402">
        <w:t>unanimi</w:t>
      </w:r>
      <w:r w:rsidR="00E3053F">
        <w:t>t</w:t>
      </w:r>
      <w:r w:rsidR="004F10ED">
        <w:t xml:space="preserve">a’ </w:t>
      </w:r>
      <w:r w:rsidRPr="00A56402">
        <w:rPr>
          <w:rFonts w:hint="eastAsia"/>
        </w:rPr>
        <w:t xml:space="preserve"> (</w:t>
      </w:r>
      <w:r w:rsidRPr="0092213E">
        <w:rPr>
          <w:rFonts w:hint="eastAsia"/>
          <w:b/>
          <w:bCs/>
        </w:rPr>
        <w:t>Delibera n. 1</w:t>
      </w:r>
      <w:r w:rsidRPr="00A56402">
        <w:rPr>
          <w:rFonts w:hint="eastAsia"/>
        </w:rPr>
        <w:t xml:space="preserve">). </w:t>
      </w:r>
    </w:p>
    <w:p w14:paraId="4624E092" w14:textId="77777777" w:rsidR="00EA4C4F" w:rsidRDefault="00860A54" w:rsidP="00EA4C4F">
      <w:pPr>
        <w:jc w:val="both"/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</w:pPr>
      <w:r w:rsidRPr="0065552F">
        <w:rPr>
          <w:rFonts w:hint="eastAsia"/>
          <w:b/>
          <w:bCs/>
          <w:u w:val="single"/>
        </w:rPr>
        <w:t>2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b/>
          <w:bCs/>
        </w:rPr>
        <w:t>:</w:t>
      </w:r>
      <w:r w:rsidR="003D7861">
        <w:rPr>
          <w:rFonts w:hint="eastAsia"/>
          <w:b/>
          <w:bCs/>
          <w:sz w:val="22"/>
          <w:szCs w:val="22"/>
        </w:rPr>
        <w:t xml:space="preserve"> </w:t>
      </w:r>
      <w:r w:rsidR="002743B0" w:rsidRPr="002743B0">
        <w:rPr>
          <w:rFonts w:ascii="Times New Roman" w:hAnsi="Times New Roman" w:cs="Times New Roman"/>
          <w:b/>
          <w:bCs/>
          <w:color w:val="000000"/>
          <w:sz w:val="22"/>
          <w:szCs w:val="22"/>
          <w:lang w:eastAsia="it-IT" w:bidi="ar-SA"/>
        </w:rPr>
        <w:t>Ratifica scrutini e rendicontazione esiti Recuperi e Revisione del PFI</w:t>
      </w:r>
      <w:r w:rsidR="002743B0" w:rsidRPr="00483E6E">
        <w:rPr>
          <w:rFonts w:ascii="Times New Roman" w:hAnsi="Times New Roman" w:cs="Times New Roman"/>
          <w:color w:val="000000"/>
          <w:sz w:val="22"/>
          <w:szCs w:val="22"/>
          <w:lang w:eastAsia="it-IT" w:bidi="ar-SA"/>
        </w:rPr>
        <w:t>;</w:t>
      </w:r>
    </w:p>
    <w:p w14:paraId="3525D96A" w14:textId="26D3AD47" w:rsidR="00EA4C4F" w:rsidRPr="00EA4C4F" w:rsidRDefault="00EA4C4F" w:rsidP="00EA4C4F">
      <w:pPr>
        <w:jc w:val="both"/>
        <w:rPr>
          <w:rFonts w:ascii="Times New Roman" w:hAnsi="Times New Roman" w:cs="Times New Roman" w:hint="eastAsia"/>
          <w:color w:val="000000"/>
          <w:sz w:val="22"/>
          <w:szCs w:val="22"/>
          <w:lang w:eastAsia="it-IT" w:bidi="ar-SA"/>
        </w:rPr>
      </w:pPr>
      <w:r>
        <w:rPr>
          <w:sz w:val="22"/>
        </w:rPr>
        <w:t>La Dirigente dà la parola alla prof. Fogliana che illustra i risultati degli scrutini.</w:t>
      </w:r>
      <w:r w:rsidRPr="00653BBA">
        <w:t xml:space="preserve"> </w:t>
      </w:r>
      <w:r>
        <w:t>Il</w:t>
      </w:r>
      <w:r>
        <w:rPr>
          <w:spacing w:val="-2"/>
        </w:rPr>
        <w:t xml:space="preserve"> </w:t>
      </w:r>
      <w:r>
        <w:t>collegio</w:t>
      </w:r>
      <w:r>
        <w:rPr>
          <w:spacing w:val="1"/>
        </w:rPr>
        <w:t xml:space="preserve"> </w:t>
      </w:r>
      <w:r>
        <w:t>ratifica</w:t>
      </w:r>
      <w:r>
        <w:rPr>
          <w:spacing w:val="-2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esiti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scrutini</w:t>
      </w:r>
      <w:r>
        <w:rPr>
          <w:spacing w:val="-1"/>
        </w:rPr>
        <w:t xml:space="preserve"> </w:t>
      </w:r>
      <w:r>
        <w:t>e</w:t>
      </w:r>
      <w:r>
        <w:t xml:space="preserve"> alunni con revisione </w:t>
      </w:r>
      <w:r>
        <w:t>PFI.</w:t>
      </w:r>
    </w:p>
    <w:p w14:paraId="3E50DD64" w14:textId="5DEA0073" w:rsidR="00A152B8" w:rsidRDefault="001E4B19" w:rsidP="00EA4C4F">
      <w:pPr>
        <w:jc w:val="both"/>
        <w:rPr>
          <w:b/>
          <w:bCs/>
        </w:rPr>
      </w:pPr>
      <w:r>
        <w:rPr>
          <w:b/>
          <w:bCs/>
          <w:u w:val="single"/>
        </w:rPr>
        <w:t>3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 xml:space="preserve">.: </w:t>
      </w:r>
      <w:r w:rsidR="00EA4C4F" w:rsidRPr="00EA4C4F">
        <w:rPr>
          <w:rFonts w:hint="eastAsia"/>
          <w:b/>
          <w:bCs/>
        </w:rPr>
        <w:t>Rendicontazione RAV e piano di miglioramento</w:t>
      </w:r>
    </w:p>
    <w:p w14:paraId="01E574CA" w14:textId="21AB3D4F" w:rsidR="00EA4C4F" w:rsidRPr="007A47B9" w:rsidRDefault="00EA4C4F" w:rsidP="00EA4C4F">
      <w:pPr>
        <w:jc w:val="both"/>
        <w:rPr>
          <w:rFonts w:hint="eastAsia"/>
        </w:rPr>
      </w:pPr>
      <w:r w:rsidRPr="00653BBA">
        <w:t xml:space="preserve">La Dirigente comunica gli obiettivi raggiunti e </w:t>
      </w:r>
      <w:r>
        <w:t>r</w:t>
      </w:r>
      <w:r w:rsidRPr="00653BBA">
        <w:t>imangono tra le priorità</w:t>
      </w:r>
      <w:r>
        <w:t xml:space="preserve"> la </w:t>
      </w:r>
      <w:r w:rsidRPr="007A47B9">
        <w:t>diminuzione della percentuale dispersione scolastica e il miglioramento de i risultati nelle prove standardizzate nelle classi seconde e quinte</w:t>
      </w:r>
    </w:p>
    <w:p w14:paraId="5ABE08C7" w14:textId="415BC23C" w:rsidR="00EA4C4F" w:rsidRDefault="00EA4C4F" w:rsidP="00EA4C4F">
      <w:pPr>
        <w:jc w:val="both"/>
        <w:rPr>
          <w:rFonts w:hint="eastAsia"/>
        </w:rPr>
      </w:pPr>
      <w:r w:rsidRPr="00653BBA">
        <w:t xml:space="preserve"> Il </w:t>
      </w:r>
      <w:r>
        <w:t xml:space="preserve">collegio </w:t>
      </w:r>
      <w:r w:rsidRPr="00653BBA">
        <w:t xml:space="preserve">all’unanimità </w:t>
      </w:r>
      <w:r>
        <w:t>delibera</w:t>
      </w:r>
      <w:r>
        <w:t xml:space="preserve"> </w:t>
      </w:r>
      <w:r>
        <w:t>(</w:t>
      </w:r>
      <w:r w:rsidRPr="007A47B9">
        <w:rPr>
          <w:b/>
        </w:rPr>
        <w:t>Delibera n. 2</w:t>
      </w:r>
      <w:r w:rsidRPr="007A47B9">
        <w:t>)</w:t>
      </w:r>
      <w:r>
        <w:t xml:space="preserve"> q</w:t>
      </w:r>
      <w:r>
        <w:t>u</w:t>
      </w:r>
      <w:r>
        <w:t>anto</w:t>
      </w:r>
      <w:r w:rsidRPr="00653BBA">
        <w:t xml:space="preserve"> proposto dalla Dirigente alla luce del monitoraggio di fine anno effettuato dalla referente per la valutazione.</w:t>
      </w:r>
    </w:p>
    <w:p w14:paraId="3F4A2CF4" w14:textId="3809C8F5" w:rsidR="00A152B8" w:rsidRDefault="00A152B8" w:rsidP="00293C30">
      <w:pPr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eastAsia="it-IT" w:bidi="ar-SA"/>
        </w:rPr>
      </w:pPr>
      <w:r>
        <w:rPr>
          <w:b/>
          <w:bCs/>
          <w:u w:val="single"/>
        </w:rPr>
        <w:t>4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 xml:space="preserve">.: </w:t>
      </w:r>
      <w:r w:rsidR="00293C30" w:rsidRPr="00293C30">
        <w:rPr>
          <w:rFonts w:ascii="Times New Roman" w:hAnsi="Times New Roman" w:cs="Times New Roman"/>
          <w:b/>
          <w:bCs/>
          <w:color w:val="000000"/>
          <w:sz w:val="22"/>
          <w:szCs w:val="22"/>
          <w:lang w:eastAsia="it-IT" w:bidi="ar-SA"/>
        </w:rPr>
        <w:t>Pianificazione Corsi IDEI</w:t>
      </w:r>
    </w:p>
    <w:p w14:paraId="7BBB43C5" w14:textId="4142CA78" w:rsidR="0038581A" w:rsidRDefault="0038581A" w:rsidP="0038581A">
      <w:pPr>
        <w:spacing w:before="8"/>
        <w:ind w:right="-1"/>
        <w:jc w:val="both"/>
      </w:pPr>
      <w:r w:rsidRPr="00C85C9E">
        <w:t>Rispetto ai dati acquisiti dagli esiti del secondo quadr</w:t>
      </w:r>
      <w:r>
        <w:t>imestre</w:t>
      </w:r>
      <w:r w:rsidRPr="00C85C9E">
        <w:t>, si propone d</w:t>
      </w:r>
      <w:r>
        <w:t xml:space="preserve">i attivare i seguenti corsi </w:t>
      </w:r>
      <w:r w:rsidRPr="00C85C9E">
        <w:t xml:space="preserve"> finalizzati al recupero delle competenze</w:t>
      </w:r>
      <w:r>
        <w:t xml:space="preserve"> di base e al contrasto della dispersione scolastica.</w:t>
      </w:r>
      <w:r w:rsidRPr="00C85C9E">
        <w:t>:</w:t>
      </w:r>
    </w:p>
    <w:p w14:paraId="0ECA576C" w14:textId="3DC1AD31" w:rsidR="007A6DF8" w:rsidRPr="007A6DF8" w:rsidRDefault="007A6DF8" w:rsidP="007A6DF8">
      <w:pPr>
        <w:spacing w:before="8"/>
        <w:ind w:right="-1"/>
        <w:jc w:val="both"/>
      </w:pPr>
      <w:r w:rsidRPr="007A6DF8">
        <w:t xml:space="preserve">1 </w:t>
      </w:r>
      <w:r w:rsidRPr="007A6DF8">
        <w:t>Sportello di Matematica classi seconde IPSEOA e LES</w:t>
      </w:r>
    </w:p>
    <w:p w14:paraId="27C12FFA" w14:textId="010071A9" w:rsidR="007A6DF8" w:rsidRPr="007A6DF8" w:rsidRDefault="007A6DF8" w:rsidP="007A6DF8">
      <w:pPr>
        <w:spacing w:before="8"/>
        <w:ind w:right="-1"/>
        <w:jc w:val="both"/>
      </w:pPr>
      <w:r w:rsidRPr="007A6DF8">
        <w:t xml:space="preserve">1 </w:t>
      </w:r>
      <w:r w:rsidRPr="007A6DF8">
        <w:t>Sportello di Alimentazione e Sc. Integrate seconde classi IPSEOA</w:t>
      </w:r>
    </w:p>
    <w:p w14:paraId="731BCDA7" w14:textId="061F886C" w:rsidR="007A6DF8" w:rsidRDefault="007A6DF8" w:rsidP="007A6DF8">
      <w:pPr>
        <w:pStyle w:val="Contenutotabella"/>
      </w:pPr>
      <w:r w:rsidRPr="007A6DF8">
        <w:t xml:space="preserve">1 </w:t>
      </w:r>
      <w:r w:rsidRPr="007A6DF8">
        <w:t xml:space="preserve">Sportello di </w:t>
      </w:r>
      <w:r w:rsidR="00993DE4">
        <w:t>M</w:t>
      </w:r>
      <w:r w:rsidRPr="007A6DF8">
        <w:t xml:space="preserve">atematica terze IPSEOA e LES  </w:t>
      </w:r>
    </w:p>
    <w:p w14:paraId="72F90ED5" w14:textId="4B95A2B6" w:rsidR="007A6DF8" w:rsidRDefault="007A6DF8" w:rsidP="007A6DF8">
      <w:pPr>
        <w:pStyle w:val="Contenutotabella"/>
      </w:pPr>
      <w:r>
        <w:t xml:space="preserve">1 Sportello di </w:t>
      </w:r>
      <w:r w:rsidR="00993DE4">
        <w:t>M</w:t>
      </w:r>
      <w:r>
        <w:t xml:space="preserve">atematica </w:t>
      </w:r>
      <w:r w:rsidRPr="007A6DF8">
        <w:t xml:space="preserve">quarte classi IPSEOA                                                           </w:t>
      </w:r>
    </w:p>
    <w:p w14:paraId="2C7E072C" w14:textId="09745EE1" w:rsidR="007A6DF8" w:rsidRDefault="007A6DF8" w:rsidP="007A6DF8">
      <w:pPr>
        <w:pStyle w:val="Contenutotabella"/>
      </w:pPr>
      <w:r w:rsidRPr="007A6DF8">
        <w:t xml:space="preserve">1 </w:t>
      </w:r>
      <w:r w:rsidRPr="007A6DF8">
        <w:t xml:space="preserve">Sportello di alimentazione terze e quarte classi   IPSEOA                                                    </w:t>
      </w:r>
    </w:p>
    <w:p w14:paraId="56E55BF2" w14:textId="506888BF" w:rsidR="007A6DF8" w:rsidRPr="00993DE4" w:rsidRDefault="00993DE4" w:rsidP="00993DE4">
      <w:pPr>
        <w:spacing w:before="8"/>
        <w:ind w:right="-1"/>
        <w:jc w:val="both"/>
      </w:pPr>
      <w:r>
        <w:t xml:space="preserve">1 </w:t>
      </w:r>
      <w:r w:rsidR="007A6DF8" w:rsidRPr="00993DE4">
        <w:t>Sportello Sc. Umane e Filosofia classe seconda e terza LES</w:t>
      </w:r>
    </w:p>
    <w:p w14:paraId="283233E1" w14:textId="77777777" w:rsidR="00993DE4" w:rsidRDefault="0038581A" w:rsidP="00993DE4">
      <w:pPr>
        <w:spacing w:after="200"/>
      </w:pPr>
      <w:r>
        <w:t>Il collegio dei docenti</w:t>
      </w:r>
      <w:r w:rsidRPr="00C85C9E">
        <w:t xml:space="preserve"> approva all’unanimità( </w:t>
      </w:r>
      <w:r w:rsidRPr="00C85C9E">
        <w:rPr>
          <w:b/>
        </w:rPr>
        <w:t>Delibera n. 3</w:t>
      </w:r>
      <w:r w:rsidRPr="00C85C9E">
        <w:t>).</w:t>
      </w:r>
    </w:p>
    <w:p w14:paraId="7327EBA9" w14:textId="77777777" w:rsidR="00993DE4" w:rsidRDefault="00993DE4" w:rsidP="00993DE4">
      <w:pPr>
        <w:spacing w:after="200"/>
        <w:rPr>
          <w:b/>
          <w:bCs/>
          <w:u w:val="single"/>
        </w:rPr>
      </w:pPr>
    </w:p>
    <w:p w14:paraId="5CC25923" w14:textId="77777777" w:rsidR="00993DE4" w:rsidRDefault="00993DE4" w:rsidP="00993DE4">
      <w:pPr>
        <w:spacing w:after="200"/>
        <w:rPr>
          <w:b/>
          <w:bCs/>
          <w:u w:val="single"/>
        </w:rPr>
      </w:pPr>
    </w:p>
    <w:p w14:paraId="7A456374" w14:textId="77777777" w:rsidR="00993DE4" w:rsidRDefault="00627286" w:rsidP="00993DE4">
      <w:pPr>
        <w:spacing w:after="200"/>
        <w:rPr>
          <w:rFonts w:ascii="Times New Roman" w:hAnsi="Times New Roman" w:cs="Times New Roman"/>
          <w:b/>
          <w:bCs/>
          <w:color w:val="000000"/>
          <w:sz w:val="22"/>
          <w:szCs w:val="22"/>
          <w:lang w:eastAsia="it-IT" w:bidi="ar-SA"/>
        </w:rPr>
      </w:pPr>
      <w:r>
        <w:rPr>
          <w:b/>
          <w:bCs/>
          <w:u w:val="single"/>
        </w:rPr>
        <w:lastRenderedPageBreak/>
        <w:t>5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 xml:space="preserve">.: </w:t>
      </w:r>
      <w:r w:rsidR="00993DE4" w:rsidRPr="00993DE4">
        <w:rPr>
          <w:rFonts w:ascii="Times New Roman" w:hAnsi="Times New Roman" w:cs="Times New Roman"/>
          <w:b/>
          <w:bCs/>
          <w:color w:val="000000"/>
          <w:sz w:val="22"/>
          <w:szCs w:val="22"/>
          <w:lang w:eastAsia="it-IT" w:bidi="ar-SA"/>
        </w:rPr>
        <w:t xml:space="preserve">Rendicontazione Funzioni Strumentali e staff del Dirigente; </w:t>
      </w:r>
    </w:p>
    <w:p w14:paraId="4B4ED94B" w14:textId="2E7FDCC6" w:rsidR="00993DE4" w:rsidRPr="00993DE4" w:rsidRDefault="00993DE4" w:rsidP="00993DE4">
      <w:pPr>
        <w:spacing w:after="200"/>
        <w:rPr>
          <w:rFonts w:ascii="Calibri" w:eastAsia="Times New Roman" w:hAnsi="Calibri" w:cs="Times New Roman" w:hint="eastAsia"/>
          <w:b/>
          <w:bCs/>
          <w:sz w:val="28"/>
          <w:szCs w:val="28"/>
        </w:rPr>
      </w:pPr>
      <w:r>
        <w:t>La Dirigente comunica sinteticamente al Collegio le attività svolte durante l’anno scolastico dai docenti</w:t>
      </w:r>
      <w:r>
        <w:rPr>
          <w:spacing w:val="1"/>
        </w:rPr>
        <w:t xml:space="preserve"> </w:t>
      </w:r>
      <w:r>
        <w:t>dello staff</w:t>
      </w:r>
      <w:r>
        <w:rPr>
          <w:spacing w:val="1"/>
        </w:rPr>
        <w:t xml:space="preserve"> </w:t>
      </w:r>
      <w:r>
        <w:t>ed invita i singoli docenti ad esporre le attività svolte.Il collegio docenti prende atto</w:t>
      </w:r>
      <w:r>
        <w:rPr>
          <w:spacing w:val="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comunicazioni.</w:t>
      </w:r>
    </w:p>
    <w:p w14:paraId="53ACD144" w14:textId="37F332F3" w:rsidR="00940F13" w:rsidRPr="00993DE4" w:rsidRDefault="00940F13" w:rsidP="00993DE4">
      <w:pPr>
        <w:spacing w:after="200"/>
        <w:rPr>
          <w:rFonts w:ascii="Calibri" w:eastAsia="Times New Roman" w:hAnsi="Calibri" w:cs="Times New Roman" w:hint="eastAsia"/>
          <w:b/>
          <w:bCs/>
          <w:sz w:val="28"/>
          <w:szCs w:val="28"/>
        </w:rPr>
      </w:pPr>
    </w:p>
    <w:p w14:paraId="30D18F4C" w14:textId="77777777" w:rsidR="001B4470" w:rsidRPr="002517D7" w:rsidRDefault="001B4470" w:rsidP="00627286">
      <w:pPr>
        <w:jc w:val="both"/>
        <w:rPr>
          <w:rFonts w:hint="eastAsia"/>
        </w:rPr>
      </w:pPr>
    </w:p>
    <w:p w14:paraId="727322A9" w14:textId="69186E69" w:rsidR="003424B8" w:rsidRDefault="00FC7A96" w:rsidP="008837C3">
      <w:pPr>
        <w:pStyle w:val="Corpotesto"/>
        <w:spacing w:before="78"/>
        <w:rPr>
          <w:rFonts w:hint="eastAsia"/>
        </w:rPr>
      </w:pPr>
      <w:r>
        <w:t>Esauriti</w:t>
      </w:r>
      <w:r w:rsidR="008837C3">
        <w:t xml:space="preserve"> punti all’o</w:t>
      </w:r>
      <w:r>
        <w:t>.d</w:t>
      </w:r>
      <w:r w:rsidR="003F627C">
        <w:t>.</w:t>
      </w:r>
      <w:r>
        <w:t xml:space="preserve"> g.,la seduta</w:t>
      </w:r>
      <w:r w:rsidR="003D7861">
        <w:t xml:space="preserve"> </w:t>
      </w:r>
      <w:r>
        <w:t>è</w:t>
      </w:r>
      <w:r w:rsidR="003D7861">
        <w:t xml:space="preserve"> </w:t>
      </w:r>
      <w:r>
        <w:t>toltaalleore1</w:t>
      </w:r>
      <w:r w:rsidR="00993DE4">
        <w:t>9</w:t>
      </w:r>
      <w:r w:rsidR="003424B8">
        <w:t>,</w:t>
      </w:r>
      <w:r w:rsidR="002517D7">
        <w:t>3</w:t>
      </w:r>
      <w:r w:rsidR="003424B8">
        <w:t>0</w:t>
      </w:r>
      <w:r w:rsidR="008837C3">
        <w:t>.</w:t>
      </w:r>
    </w:p>
    <w:p w14:paraId="11AF2979" w14:textId="66792D66" w:rsidR="00653BBA" w:rsidRPr="00653BBA" w:rsidRDefault="008837C3" w:rsidP="008D79F6">
      <w:pPr>
        <w:pStyle w:val="Corpotesto"/>
        <w:spacing w:before="78"/>
        <w:rPr>
          <w:rFonts w:hint="eastAsia"/>
        </w:rPr>
      </w:pPr>
      <w:r>
        <w:t xml:space="preserve"> Il Segretario                                                                                                      Il Dirigente Scolastico Prof. Maria Fogliana                                                                                   Prof.ssa Giuseppa Mandina</w:t>
      </w:r>
    </w:p>
    <w:p w14:paraId="07D6CD18" w14:textId="77777777" w:rsidR="00B03DF2" w:rsidRPr="003A03FF" w:rsidRDefault="00B03DF2" w:rsidP="00187D15">
      <w:pPr>
        <w:rPr>
          <w:rFonts w:ascii="Times New Roman" w:hAnsi="Times New Roman" w:cs="Times New Roman"/>
          <w:sz w:val="22"/>
          <w:szCs w:val="22"/>
        </w:rPr>
      </w:pPr>
    </w:p>
    <w:sectPr w:rsidR="00B03DF2" w:rsidRPr="003A03FF" w:rsidSect="00C4519B">
      <w:headerReference w:type="default" r:id="rId8"/>
      <w:pgSz w:w="11906" w:h="16838" w:code="9"/>
      <w:pgMar w:top="1134" w:right="1134" w:bottom="1134" w:left="1134" w:header="567" w:footer="56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FEBEE" w14:textId="77777777" w:rsidR="00CC4FE0" w:rsidRDefault="00CC4FE0" w:rsidP="003A03FF">
      <w:pPr>
        <w:rPr>
          <w:rFonts w:hint="eastAsia"/>
        </w:rPr>
      </w:pPr>
      <w:r>
        <w:separator/>
      </w:r>
    </w:p>
  </w:endnote>
  <w:endnote w:type="continuationSeparator" w:id="0">
    <w:p w14:paraId="2CD6C438" w14:textId="77777777" w:rsidR="00CC4FE0" w:rsidRDefault="00CC4FE0" w:rsidP="003A03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67C5BB" w14:textId="77777777" w:rsidR="00CC4FE0" w:rsidRDefault="00CC4FE0" w:rsidP="003A03FF">
      <w:pPr>
        <w:rPr>
          <w:rFonts w:hint="eastAsia"/>
        </w:rPr>
      </w:pPr>
      <w:r>
        <w:separator/>
      </w:r>
    </w:p>
  </w:footnote>
  <w:footnote w:type="continuationSeparator" w:id="0">
    <w:p w14:paraId="3781C1B9" w14:textId="77777777" w:rsidR="00CC4FE0" w:rsidRDefault="00CC4FE0" w:rsidP="003A03F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D1BCA" w14:textId="744882B5" w:rsidR="00D346FD" w:rsidRDefault="004F10ED" w:rsidP="00E4213E">
    <w:pPr>
      <w:jc w:val="right"/>
      <w:rPr>
        <w:rFonts w:hint="eastAsia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03B970B" wp14:editId="7F9AE4CD">
              <wp:simplePos x="0" y="0"/>
              <wp:positionH relativeFrom="column">
                <wp:posOffset>42545</wp:posOffset>
              </wp:positionH>
              <wp:positionV relativeFrom="paragraph">
                <wp:posOffset>66675</wp:posOffset>
              </wp:positionV>
              <wp:extent cx="6076950" cy="24130"/>
              <wp:effectExtent l="0" t="0" r="0" b="13970"/>
              <wp:wrapNone/>
              <wp:docPr id="157225563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76950" cy="2413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E63CE3" id="Connettore diritto 3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    <o:lock v:ext="edit" shapetype="f"/>
            </v:line>
          </w:pict>
        </mc:Fallback>
      </mc:AlternateContent>
    </w:r>
  </w:p>
  <w:p w14:paraId="57AFBAAC" w14:textId="77777777" w:rsidR="00D346FD" w:rsidRPr="00162FF8" w:rsidRDefault="00D346FD" w:rsidP="00790C35">
    <w:pPr>
      <w:jc w:val="center"/>
      <w:rPr>
        <w:rFonts w:hint="eastAsia"/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 wp14:anchorId="391E79C8" wp14:editId="6132C000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14:paraId="0B992B5C" w14:textId="77777777" w:rsidR="00D346FD" w:rsidRPr="00162FF8" w:rsidRDefault="00D346FD" w:rsidP="00790C35">
    <w:pPr>
      <w:jc w:val="center"/>
      <w:rPr>
        <w:rFonts w:hint="eastAsia"/>
        <w:sz w:val="20"/>
        <w:szCs w:val="20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 wp14:anchorId="72FCB1BD" wp14:editId="633B9585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20"/>
        <w:szCs w:val="20"/>
      </w:rPr>
      <w:t>con convitto annesso</w:t>
    </w:r>
  </w:p>
  <w:p w14:paraId="0E212352" w14:textId="77777777" w:rsidR="00D346FD" w:rsidRDefault="00D346FD" w:rsidP="00790C35">
    <w:pPr>
      <w:jc w:val="center"/>
      <w:rPr>
        <w:rFonts w:hint="eastAsia"/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14:paraId="2854AB6D" w14:textId="77777777" w:rsidR="00D346FD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(CasaSanta)</w:t>
    </w:r>
  </w:p>
  <w:p w14:paraId="534135A2" w14:textId="77777777" w:rsidR="00D346FD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TEL. +39 0923 556001 - FAX +39 0923 555501 </w:t>
    </w:r>
  </w:p>
  <w:p w14:paraId="07B37B2C" w14:textId="77777777" w:rsidR="00D346FD" w:rsidRPr="00790C35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e-mail :</w:t>
    </w:r>
    <w:hyperlink r:id="rId3" w:history="1">
      <w:r w:rsidRPr="00C13CBB">
        <w:rPr>
          <w:rStyle w:val="Collegamentoipertestuale"/>
          <w:b/>
          <w:bCs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>
      <w:r w:rsidRPr="00162FF8">
        <w:rPr>
          <w:rStyle w:val="CollegamentoInternet"/>
          <w:b/>
          <w:bCs/>
          <w:color w:val="000099"/>
          <w:sz w:val="18"/>
          <w:szCs w:val="18"/>
        </w:rPr>
        <w:t xml:space="preserve">tpis03300r </w:t>
      </w:r>
      <w:r>
        <w:rPr>
          <w:rStyle w:val="CollegamentoInternet"/>
          <w:b/>
          <w:bCs/>
          <w:color w:val="000099"/>
          <w:sz w:val="18"/>
          <w:szCs w:val="18"/>
        </w:rPr>
        <w:t>@pec.istruzione.it</w:t>
      </w:r>
    </w:hyperlink>
  </w:p>
  <w:p w14:paraId="0B88E901" w14:textId="77777777" w:rsidR="00D346FD" w:rsidRDefault="00D346FD" w:rsidP="00790C35">
    <w:pPr>
      <w:jc w:val="center"/>
      <w:rPr>
        <w:rFonts w:hint="eastAsia"/>
      </w:rPr>
    </w:pPr>
    <w:r>
      <w:rPr>
        <w:b/>
        <w:bCs/>
        <w:color w:val="000099"/>
        <w:sz w:val="18"/>
        <w:szCs w:val="18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 w14:paraId="1E5F90AD" w14:textId="4AB7609B" w:rsidR="00D346FD" w:rsidRDefault="004F10ED" w:rsidP="00E4213E">
    <w:pPr>
      <w:jc w:val="right"/>
      <w:rPr>
        <w:rFonts w:hint="eastAsia"/>
        <w:color w:val="000099"/>
      </w:rPr>
    </w:pPr>
    <w:r>
      <w:rPr>
        <w:rFonts w:hint="eastAsia"/>
        <w:noProof/>
        <w:color w:val="000099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E404E0" wp14:editId="1A7D0F0F">
              <wp:simplePos x="0" y="0"/>
              <wp:positionH relativeFrom="column">
                <wp:posOffset>-24130</wp:posOffset>
              </wp:positionH>
              <wp:positionV relativeFrom="paragraph">
                <wp:posOffset>66675</wp:posOffset>
              </wp:positionV>
              <wp:extent cx="6143625" cy="14605"/>
              <wp:effectExtent l="0" t="0" r="9525" b="4445"/>
              <wp:wrapNone/>
              <wp:docPr id="660406009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143625" cy="14605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6B8A3" id="Connettore diritto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    <o:lock v:ext="edit" shapetype="f"/>
            </v:line>
          </w:pict>
        </mc:Fallback>
      </mc:AlternateContent>
    </w:r>
  </w:p>
  <w:p w14:paraId="533DF0FF" w14:textId="77777777" w:rsidR="00D346FD" w:rsidRDefault="00D346FD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E57A3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3B1038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03D8228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BE4C7D"/>
    <w:multiLevelType w:val="hybridMultilevel"/>
    <w:tmpl w:val="03AC336E"/>
    <w:lvl w:ilvl="0" w:tplc="1E2E3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86938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8026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57074A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AE2581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ED6F2A"/>
    <w:multiLevelType w:val="hybridMultilevel"/>
    <w:tmpl w:val="6CF6ADDE"/>
    <w:lvl w:ilvl="0" w:tplc="007C03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B0734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005660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5757C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1643CF"/>
    <w:multiLevelType w:val="hybridMultilevel"/>
    <w:tmpl w:val="8068B2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A46A97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A24A72"/>
    <w:multiLevelType w:val="hybridMultilevel"/>
    <w:tmpl w:val="59DEFF88"/>
    <w:lvl w:ilvl="0" w:tplc="A5620B16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957C5"/>
    <w:multiLevelType w:val="hybridMultilevel"/>
    <w:tmpl w:val="EDD470AA"/>
    <w:lvl w:ilvl="0" w:tplc="56A0BC80">
      <w:numFmt w:val="bullet"/>
      <w:lvlText w:val="-"/>
      <w:lvlJc w:val="left"/>
      <w:pPr>
        <w:ind w:left="8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0F1E1A"/>
    <w:multiLevelType w:val="hybridMultilevel"/>
    <w:tmpl w:val="DF009F4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C68764F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CC26A4C"/>
    <w:multiLevelType w:val="hybridMultilevel"/>
    <w:tmpl w:val="0BD0A1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3B1511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9" w15:restartNumberingAfterBreak="0">
    <w:nsid w:val="55927A96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DA212A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2F5D8A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B4E0B14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D119DB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EA55B2"/>
    <w:multiLevelType w:val="hybridMultilevel"/>
    <w:tmpl w:val="8956217A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D46D2A"/>
    <w:multiLevelType w:val="hybridMultilevel"/>
    <w:tmpl w:val="AD5A00C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7" w15:restartNumberingAfterBreak="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5C0E07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5733EB1"/>
    <w:multiLevelType w:val="hybridMultilevel"/>
    <w:tmpl w:val="BDE8233C"/>
    <w:lvl w:ilvl="0" w:tplc="CE32122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BB5230"/>
    <w:multiLevelType w:val="multilevel"/>
    <w:tmpl w:val="9D14B07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9D1B5C"/>
    <w:multiLevelType w:val="hybridMultilevel"/>
    <w:tmpl w:val="4F9CA832"/>
    <w:lvl w:ilvl="0" w:tplc="6040118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DC0A1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CCE3662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4087522">
    <w:abstractNumId w:val="37"/>
  </w:num>
  <w:num w:numId="2" w16cid:durableId="551188731">
    <w:abstractNumId w:val="13"/>
  </w:num>
  <w:num w:numId="3" w16cid:durableId="314915623">
    <w:abstractNumId w:val="40"/>
  </w:num>
  <w:num w:numId="4" w16cid:durableId="1965648966">
    <w:abstractNumId w:val="17"/>
  </w:num>
  <w:num w:numId="5" w16cid:durableId="902915145">
    <w:abstractNumId w:val="19"/>
  </w:num>
  <w:num w:numId="6" w16cid:durableId="1423644686">
    <w:abstractNumId w:val="21"/>
  </w:num>
  <w:num w:numId="7" w16cid:durableId="1960062530">
    <w:abstractNumId w:val="36"/>
  </w:num>
  <w:num w:numId="8" w16cid:durableId="969283801">
    <w:abstractNumId w:val="5"/>
  </w:num>
  <w:num w:numId="9" w16cid:durableId="2012827984">
    <w:abstractNumId w:val="23"/>
  </w:num>
  <w:num w:numId="10" w16cid:durableId="2082171327">
    <w:abstractNumId w:val="27"/>
  </w:num>
  <w:num w:numId="11" w16cid:durableId="449471086">
    <w:abstractNumId w:val="20"/>
  </w:num>
  <w:num w:numId="12" w16cid:durableId="2074499174">
    <w:abstractNumId w:val="2"/>
  </w:num>
  <w:num w:numId="13" w16cid:durableId="935289216">
    <w:abstractNumId w:val="28"/>
  </w:num>
  <w:num w:numId="14" w16cid:durableId="1447968989">
    <w:abstractNumId w:val="0"/>
  </w:num>
  <w:num w:numId="15" w16cid:durableId="117997470">
    <w:abstractNumId w:val="39"/>
  </w:num>
  <w:num w:numId="16" w16cid:durableId="1934508809">
    <w:abstractNumId w:val="0"/>
  </w:num>
  <w:num w:numId="17" w16cid:durableId="330760852">
    <w:abstractNumId w:val="43"/>
  </w:num>
  <w:num w:numId="18" w16cid:durableId="1222062442">
    <w:abstractNumId w:val="22"/>
  </w:num>
  <w:num w:numId="19" w16cid:durableId="955284630">
    <w:abstractNumId w:val="34"/>
  </w:num>
  <w:num w:numId="20" w16cid:durableId="659432248">
    <w:abstractNumId w:val="7"/>
  </w:num>
  <w:num w:numId="21" w16cid:durableId="1308365121">
    <w:abstractNumId w:val="4"/>
  </w:num>
  <w:num w:numId="22" w16cid:durableId="610624964">
    <w:abstractNumId w:val="38"/>
  </w:num>
  <w:num w:numId="23" w16cid:durableId="160631480">
    <w:abstractNumId w:val="42"/>
  </w:num>
  <w:num w:numId="24" w16cid:durableId="1401977239">
    <w:abstractNumId w:val="3"/>
  </w:num>
  <w:num w:numId="25" w16cid:durableId="2045906872">
    <w:abstractNumId w:val="11"/>
  </w:num>
  <w:num w:numId="26" w16cid:durableId="1207524923">
    <w:abstractNumId w:val="14"/>
  </w:num>
  <w:num w:numId="27" w16cid:durableId="569071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73159327">
    <w:abstractNumId w:val="8"/>
  </w:num>
  <w:num w:numId="29" w16cid:durableId="482162578">
    <w:abstractNumId w:val="32"/>
  </w:num>
  <w:num w:numId="30" w16cid:durableId="824929517">
    <w:abstractNumId w:val="18"/>
  </w:num>
  <w:num w:numId="31" w16cid:durableId="883760465">
    <w:abstractNumId w:val="26"/>
  </w:num>
  <w:num w:numId="32" w16cid:durableId="654339907">
    <w:abstractNumId w:val="15"/>
  </w:num>
  <w:num w:numId="33" w16cid:durableId="1555001233">
    <w:abstractNumId w:val="44"/>
  </w:num>
  <w:num w:numId="34" w16cid:durableId="1818110126">
    <w:abstractNumId w:val="33"/>
  </w:num>
  <w:num w:numId="35" w16cid:durableId="672412310">
    <w:abstractNumId w:val="6"/>
  </w:num>
  <w:num w:numId="36" w16cid:durableId="1165632197">
    <w:abstractNumId w:val="16"/>
  </w:num>
  <w:num w:numId="37" w16cid:durableId="753476373">
    <w:abstractNumId w:val="35"/>
  </w:num>
  <w:num w:numId="38" w16cid:durableId="468011730">
    <w:abstractNumId w:val="24"/>
  </w:num>
  <w:num w:numId="39" w16cid:durableId="8258245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01033824">
    <w:abstractNumId w:val="41"/>
  </w:num>
  <w:num w:numId="41" w16cid:durableId="867764928">
    <w:abstractNumId w:val="25"/>
  </w:num>
  <w:num w:numId="42" w16cid:durableId="1557084692">
    <w:abstractNumId w:val="31"/>
  </w:num>
  <w:num w:numId="43" w16cid:durableId="892086281">
    <w:abstractNumId w:val="29"/>
  </w:num>
  <w:num w:numId="44" w16cid:durableId="1535580951">
    <w:abstractNumId w:val="12"/>
  </w:num>
  <w:num w:numId="45" w16cid:durableId="1062408786">
    <w:abstractNumId w:val="1"/>
  </w:num>
  <w:num w:numId="46" w16cid:durableId="1692025489">
    <w:abstractNumId w:val="30"/>
  </w:num>
  <w:num w:numId="47" w16cid:durableId="4986577">
    <w:abstractNumId w:val="9"/>
  </w:num>
  <w:num w:numId="48" w16cid:durableId="21279695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56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281"/>
    <w:rsid w:val="00000049"/>
    <w:rsid w:val="0000276D"/>
    <w:rsid w:val="00032C6A"/>
    <w:rsid w:val="00052C60"/>
    <w:rsid w:val="00077132"/>
    <w:rsid w:val="00090EB7"/>
    <w:rsid w:val="000D64DC"/>
    <w:rsid w:val="000E6824"/>
    <w:rsid w:val="000E7F27"/>
    <w:rsid w:val="000F5C21"/>
    <w:rsid w:val="00120040"/>
    <w:rsid w:val="00132381"/>
    <w:rsid w:val="00162FF8"/>
    <w:rsid w:val="001702DD"/>
    <w:rsid w:val="001742FB"/>
    <w:rsid w:val="001764E5"/>
    <w:rsid w:val="00176520"/>
    <w:rsid w:val="00187D15"/>
    <w:rsid w:val="001A5428"/>
    <w:rsid w:val="001A5D53"/>
    <w:rsid w:val="001A64F6"/>
    <w:rsid w:val="001B4470"/>
    <w:rsid w:val="001E24A9"/>
    <w:rsid w:val="001E3088"/>
    <w:rsid w:val="001E3531"/>
    <w:rsid w:val="001E4B19"/>
    <w:rsid w:val="001E6966"/>
    <w:rsid w:val="001F47F9"/>
    <w:rsid w:val="002104B8"/>
    <w:rsid w:val="002158F2"/>
    <w:rsid w:val="00221995"/>
    <w:rsid w:val="00242D18"/>
    <w:rsid w:val="00246232"/>
    <w:rsid w:val="002517D7"/>
    <w:rsid w:val="00272DD9"/>
    <w:rsid w:val="002743B0"/>
    <w:rsid w:val="0027737C"/>
    <w:rsid w:val="00287565"/>
    <w:rsid w:val="00293C30"/>
    <w:rsid w:val="00297ED6"/>
    <w:rsid w:val="002B09EB"/>
    <w:rsid w:val="002E1BEA"/>
    <w:rsid w:val="002F24E7"/>
    <w:rsid w:val="00315827"/>
    <w:rsid w:val="00340EEA"/>
    <w:rsid w:val="003424B8"/>
    <w:rsid w:val="00347A31"/>
    <w:rsid w:val="00354CEB"/>
    <w:rsid w:val="0036182A"/>
    <w:rsid w:val="0036249A"/>
    <w:rsid w:val="00375E0C"/>
    <w:rsid w:val="0038581A"/>
    <w:rsid w:val="003A03FF"/>
    <w:rsid w:val="003A2118"/>
    <w:rsid w:val="003A489B"/>
    <w:rsid w:val="003C0D2D"/>
    <w:rsid w:val="003D650A"/>
    <w:rsid w:val="003D7861"/>
    <w:rsid w:val="003F627C"/>
    <w:rsid w:val="00426AA2"/>
    <w:rsid w:val="00436B95"/>
    <w:rsid w:val="00440B5D"/>
    <w:rsid w:val="004529E3"/>
    <w:rsid w:val="0045548A"/>
    <w:rsid w:val="004609BF"/>
    <w:rsid w:val="00465067"/>
    <w:rsid w:val="00465123"/>
    <w:rsid w:val="0048683F"/>
    <w:rsid w:val="004936EC"/>
    <w:rsid w:val="00495B21"/>
    <w:rsid w:val="004D2C62"/>
    <w:rsid w:val="004F10ED"/>
    <w:rsid w:val="004F2862"/>
    <w:rsid w:val="004F79FC"/>
    <w:rsid w:val="005107A5"/>
    <w:rsid w:val="00545C3A"/>
    <w:rsid w:val="0059665E"/>
    <w:rsid w:val="005D28B1"/>
    <w:rsid w:val="005F74DF"/>
    <w:rsid w:val="00602271"/>
    <w:rsid w:val="00605D48"/>
    <w:rsid w:val="00622B38"/>
    <w:rsid w:val="006266A9"/>
    <w:rsid w:val="00627286"/>
    <w:rsid w:val="00635B94"/>
    <w:rsid w:val="0065352B"/>
    <w:rsid w:val="00653BBA"/>
    <w:rsid w:val="0065552F"/>
    <w:rsid w:val="00671030"/>
    <w:rsid w:val="00687EA7"/>
    <w:rsid w:val="00690976"/>
    <w:rsid w:val="006B695D"/>
    <w:rsid w:val="006F2514"/>
    <w:rsid w:val="006F407F"/>
    <w:rsid w:val="00704034"/>
    <w:rsid w:val="0071169E"/>
    <w:rsid w:val="00713EAB"/>
    <w:rsid w:val="007143AF"/>
    <w:rsid w:val="007336E1"/>
    <w:rsid w:val="007673FC"/>
    <w:rsid w:val="00790C35"/>
    <w:rsid w:val="00791CCE"/>
    <w:rsid w:val="007A6DF8"/>
    <w:rsid w:val="007B1281"/>
    <w:rsid w:val="007D1469"/>
    <w:rsid w:val="007E1C23"/>
    <w:rsid w:val="008241C6"/>
    <w:rsid w:val="00837E0B"/>
    <w:rsid w:val="00845B8A"/>
    <w:rsid w:val="00860A54"/>
    <w:rsid w:val="00865577"/>
    <w:rsid w:val="008837C3"/>
    <w:rsid w:val="00894F77"/>
    <w:rsid w:val="008C1980"/>
    <w:rsid w:val="008D669C"/>
    <w:rsid w:val="008D79F6"/>
    <w:rsid w:val="008E291F"/>
    <w:rsid w:val="008E45D6"/>
    <w:rsid w:val="008E4F7F"/>
    <w:rsid w:val="0090151A"/>
    <w:rsid w:val="00910B0C"/>
    <w:rsid w:val="00916DAB"/>
    <w:rsid w:val="009301DF"/>
    <w:rsid w:val="00937B8D"/>
    <w:rsid w:val="00940F13"/>
    <w:rsid w:val="00964BA5"/>
    <w:rsid w:val="0098596D"/>
    <w:rsid w:val="00993DE4"/>
    <w:rsid w:val="009A71CA"/>
    <w:rsid w:val="009B1C5E"/>
    <w:rsid w:val="009B7005"/>
    <w:rsid w:val="009D48B1"/>
    <w:rsid w:val="00A152B8"/>
    <w:rsid w:val="00A30BE9"/>
    <w:rsid w:val="00A52670"/>
    <w:rsid w:val="00A606A6"/>
    <w:rsid w:val="00A64B60"/>
    <w:rsid w:val="00AC241A"/>
    <w:rsid w:val="00AC2D02"/>
    <w:rsid w:val="00AC5299"/>
    <w:rsid w:val="00AD2FA2"/>
    <w:rsid w:val="00AD7313"/>
    <w:rsid w:val="00AF0F70"/>
    <w:rsid w:val="00B02CC9"/>
    <w:rsid w:val="00B03DF2"/>
    <w:rsid w:val="00B06DDD"/>
    <w:rsid w:val="00B34417"/>
    <w:rsid w:val="00B471DC"/>
    <w:rsid w:val="00BA0C95"/>
    <w:rsid w:val="00BA6B64"/>
    <w:rsid w:val="00C15C09"/>
    <w:rsid w:val="00C21B2D"/>
    <w:rsid w:val="00C23514"/>
    <w:rsid w:val="00C31FFF"/>
    <w:rsid w:val="00C43B18"/>
    <w:rsid w:val="00C44F63"/>
    <w:rsid w:val="00C4519B"/>
    <w:rsid w:val="00C5048D"/>
    <w:rsid w:val="00C56063"/>
    <w:rsid w:val="00C71DB8"/>
    <w:rsid w:val="00C723A3"/>
    <w:rsid w:val="00C85C9E"/>
    <w:rsid w:val="00C8737D"/>
    <w:rsid w:val="00C921F3"/>
    <w:rsid w:val="00C96628"/>
    <w:rsid w:val="00CC4FE0"/>
    <w:rsid w:val="00CD7324"/>
    <w:rsid w:val="00CE5FE5"/>
    <w:rsid w:val="00CF3800"/>
    <w:rsid w:val="00D16FAE"/>
    <w:rsid w:val="00D346FD"/>
    <w:rsid w:val="00D44361"/>
    <w:rsid w:val="00D54DCC"/>
    <w:rsid w:val="00D6124C"/>
    <w:rsid w:val="00D77A82"/>
    <w:rsid w:val="00D87C16"/>
    <w:rsid w:val="00DD1862"/>
    <w:rsid w:val="00DD6EA8"/>
    <w:rsid w:val="00DD779E"/>
    <w:rsid w:val="00E13DD9"/>
    <w:rsid w:val="00E3053F"/>
    <w:rsid w:val="00E3244D"/>
    <w:rsid w:val="00E4213E"/>
    <w:rsid w:val="00E4242E"/>
    <w:rsid w:val="00E51C71"/>
    <w:rsid w:val="00E54A32"/>
    <w:rsid w:val="00EA4C4F"/>
    <w:rsid w:val="00EB59D4"/>
    <w:rsid w:val="00EC520F"/>
    <w:rsid w:val="00ED2116"/>
    <w:rsid w:val="00F05C8E"/>
    <w:rsid w:val="00F27DC9"/>
    <w:rsid w:val="00F31BD1"/>
    <w:rsid w:val="00F66103"/>
    <w:rsid w:val="00F73115"/>
    <w:rsid w:val="00F81CD0"/>
    <w:rsid w:val="00FC7A96"/>
    <w:rsid w:val="00FE5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630D4"/>
  <w15:docId w15:val="{04FC36F4-3126-460E-9117-3F8DE414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6E1"/>
    <w:rPr>
      <w:sz w:val="24"/>
      <w:szCs w:val="24"/>
      <w:lang w:eastAsia="zh-CN" w:bidi="hi-IN"/>
    </w:rPr>
  </w:style>
  <w:style w:type="paragraph" w:styleId="Titolo1">
    <w:name w:val="heading 1"/>
    <w:basedOn w:val="Normale"/>
    <w:link w:val="Titolo1Carattere"/>
    <w:uiPriority w:val="9"/>
    <w:qFormat/>
    <w:rsid w:val="00865577"/>
    <w:pPr>
      <w:widowControl w:val="0"/>
      <w:autoSpaceDE w:val="0"/>
      <w:autoSpaceDN w:val="0"/>
      <w:ind w:left="110"/>
      <w:jc w:val="both"/>
      <w:outlineLvl w:val="0"/>
    </w:pPr>
    <w:rPr>
      <w:rFonts w:ascii="Times New Roman" w:eastAsia="Times New Roman" w:hAnsi="Times New Roman" w:cs="Times New Roman"/>
      <w:b/>
      <w:bCs/>
      <w:caps/>
      <w:lang w:eastAsia="it-IT"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5577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rsid w:val="00176520"/>
    <w:pPr>
      <w:spacing w:after="140" w:line="288" w:lineRule="auto"/>
    </w:pPr>
  </w:style>
  <w:style w:type="paragraph" w:styleId="Elenco">
    <w:name w:val="List"/>
    <w:basedOn w:val="Corpo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customStyle="1" w:styleId="Paragrafoelenco1">
    <w:name w:val="Paragrafo elenco1"/>
    <w:basedOn w:val="Normale"/>
    <w:qFormat/>
    <w:rsid w:val="00C23514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styleId="Enfasigrassetto">
    <w:name w:val="Strong"/>
    <w:basedOn w:val="Carpredefinitoparagrafo"/>
    <w:uiPriority w:val="22"/>
    <w:qFormat/>
    <w:rsid w:val="0086557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5577"/>
    <w:rPr>
      <w:rFonts w:ascii="Times New Roman" w:eastAsia="Times New Roman" w:hAnsi="Times New Roman" w:cs="Times New Roman"/>
      <w:b/>
      <w:bCs/>
      <w:caps/>
      <w:sz w:val="24"/>
      <w:szCs w:val="24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5577"/>
    <w:rPr>
      <w:rFonts w:ascii="Cambria" w:eastAsia="Times New Roman" w:hAnsi="Cambria" w:cs="Mangal"/>
      <w:b/>
      <w:bCs/>
      <w:i/>
      <w:iCs/>
      <w:sz w:val="28"/>
      <w:szCs w:val="25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EA4C4F"/>
    <w:rPr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06152-1BFD-456F-B4CD-4409D8FB6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47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Maria Fogliana</cp:lastModifiedBy>
  <cp:revision>3</cp:revision>
  <cp:lastPrinted>2020-10-05T08:56:00Z</cp:lastPrinted>
  <dcterms:created xsi:type="dcterms:W3CDTF">2024-08-29T17:45:00Z</dcterms:created>
  <dcterms:modified xsi:type="dcterms:W3CDTF">2024-08-29T18:39:00Z</dcterms:modified>
</cp:coreProperties>
</file>