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50B" w:rsidRDefault="0046050B">
      <w:pPr>
        <w:pStyle w:val="Titolo"/>
        <w:rPr>
          <w:sz w:val="20"/>
        </w:rPr>
      </w:pPr>
    </w:p>
    <w:p w:rsidR="0046050B" w:rsidRDefault="0046050B">
      <w:pPr>
        <w:pStyle w:val="Titolo"/>
        <w:spacing w:before="9"/>
        <w:rPr>
          <w:sz w:val="14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900"/>
      </w:tblGrid>
      <w:tr w:rsidR="0046050B">
        <w:trPr>
          <w:trHeight w:val="1090"/>
        </w:trPr>
        <w:tc>
          <w:tcPr>
            <w:tcW w:w="9900" w:type="dxa"/>
            <w:shd w:val="clear" w:color="auto" w:fill="F69545"/>
          </w:tcPr>
          <w:p w:rsidR="0046050B" w:rsidRDefault="0046050B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46050B" w:rsidRDefault="002B655C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</w:p>
        </w:tc>
      </w:tr>
      <w:tr w:rsidR="0046050B">
        <w:trPr>
          <w:trHeight w:val="249"/>
        </w:trPr>
        <w:tc>
          <w:tcPr>
            <w:tcW w:w="9900" w:type="dxa"/>
          </w:tcPr>
          <w:p w:rsidR="0046050B" w:rsidRDefault="002B655C">
            <w:pPr>
              <w:pStyle w:val="TableParagraph"/>
              <w:tabs>
                <w:tab w:val="left" w:pos="2191"/>
              </w:tabs>
              <w:spacing w:line="230" w:lineRule="exact"/>
              <w:ind w:left="5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3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 B</w:t>
            </w:r>
          </w:p>
        </w:tc>
      </w:tr>
      <w:tr w:rsidR="0046050B">
        <w:trPr>
          <w:trHeight w:val="270"/>
        </w:trPr>
        <w:tc>
          <w:tcPr>
            <w:tcW w:w="9900" w:type="dxa"/>
          </w:tcPr>
          <w:p w:rsidR="0046050B" w:rsidRDefault="002B655C">
            <w:pPr>
              <w:pStyle w:val="TableParagraph"/>
              <w:tabs>
                <w:tab w:val="left" w:pos="2451"/>
              </w:tabs>
              <w:spacing w:before="1" w:line="248" w:lineRule="exact"/>
              <w:ind w:left="5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D.T.A</w:t>
            </w:r>
            <w:proofErr w:type="spellEnd"/>
          </w:p>
        </w:tc>
      </w:tr>
      <w:tr w:rsidR="0046050B">
        <w:trPr>
          <w:trHeight w:val="249"/>
        </w:trPr>
        <w:tc>
          <w:tcPr>
            <w:tcW w:w="9900" w:type="dxa"/>
          </w:tcPr>
          <w:p w:rsidR="0046050B" w:rsidRDefault="002B655C">
            <w:pPr>
              <w:pStyle w:val="TableParagraph"/>
              <w:spacing w:line="230" w:lineRule="exact"/>
              <w:ind w:left="32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PROF.SSA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MAUCERI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PAOLA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ANNA</w:t>
            </w:r>
          </w:p>
        </w:tc>
      </w:tr>
      <w:tr w:rsidR="0046050B">
        <w:trPr>
          <w:trHeight w:val="11509"/>
        </w:trPr>
        <w:tc>
          <w:tcPr>
            <w:tcW w:w="9900" w:type="dxa"/>
          </w:tcPr>
          <w:p w:rsidR="0046050B" w:rsidRDefault="0046050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46050B" w:rsidRDefault="002B655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</w:p>
          <w:p w:rsidR="0046050B" w:rsidRDefault="002B655C">
            <w:pPr>
              <w:pStyle w:val="TableParagraph"/>
              <w:spacing w:before="240"/>
              <w:rPr>
                <w:b/>
                <w:sz w:val="24"/>
              </w:rPr>
            </w:pPr>
            <w:r>
              <w:rPr>
                <w:b/>
                <w:sz w:val="24"/>
              </w:rPr>
              <w:t>Il territorio, tradizione e risorse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Focus Ed. Civica : Il turismo e lo sviluppo eco-sostenibile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-Il luogo dove vivo</w:t>
            </w: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-Il mercato turistico:</w:t>
            </w:r>
          </w:p>
          <w:p w:rsidR="0046050B" w:rsidRDefault="002B655C">
            <w:pPr>
              <w:pStyle w:val="TableParagraph"/>
              <w:ind w:left="224" w:right="7113"/>
              <w:rPr>
                <w:sz w:val="24"/>
              </w:rPr>
            </w:pPr>
            <w:proofErr w:type="spellStart"/>
            <w:r>
              <w:rPr>
                <w:sz w:val="24"/>
              </w:rPr>
              <w:t>Attrattività</w:t>
            </w:r>
            <w:proofErr w:type="spellEnd"/>
            <w:r>
              <w:rPr>
                <w:sz w:val="24"/>
              </w:rPr>
              <w:t xml:space="preserve"> di un territorio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Mercato turistico</w:t>
            </w:r>
          </w:p>
          <w:p w:rsidR="0046050B" w:rsidRDefault="002B655C">
            <w:pPr>
              <w:pStyle w:val="TableParagraph"/>
              <w:ind w:left="224" w:right="7578"/>
              <w:rPr>
                <w:sz w:val="24"/>
              </w:rPr>
            </w:pPr>
            <w:r>
              <w:rPr>
                <w:sz w:val="24"/>
              </w:rPr>
              <w:t>Effetti del turismo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Turismo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responsabile</w:t>
            </w:r>
          </w:p>
          <w:p w:rsidR="0046050B" w:rsidRDefault="002B655C">
            <w:pPr>
              <w:pStyle w:val="TableParagraph"/>
              <w:ind w:left="224" w:right="4642"/>
              <w:rPr>
                <w:sz w:val="24"/>
              </w:rPr>
            </w:pPr>
            <w:r>
              <w:rPr>
                <w:sz w:val="24"/>
              </w:rPr>
              <w:t>Caratteristiche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domanda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dell’offerta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turistica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Necessità di difendere le risorse turistiche</w:t>
            </w:r>
          </w:p>
          <w:p w:rsidR="0046050B" w:rsidRDefault="0046050B">
            <w:pPr>
              <w:pStyle w:val="TableParagraph"/>
              <w:ind w:left="0"/>
              <w:rPr>
                <w:sz w:val="24"/>
              </w:rPr>
            </w:pP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-Le aziende dove potrò lavorare:</w:t>
            </w:r>
          </w:p>
          <w:p w:rsidR="0046050B" w:rsidRDefault="002B655C">
            <w:pPr>
              <w:pStyle w:val="TableParagraph"/>
              <w:ind w:left="224" w:right="7536"/>
              <w:rPr>
                <w:sz w:val="24"/>
              </w:rPr>
            </w:pPr>
            <w:r>
              <w:rPr>
                <w:sz w:val="24"/>
              </w:rPr>
              <w:t>Che cos’è un’azienda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 imprese turistiche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 imprese ricettive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imprese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ristorative</w:t>
            </w:r>
          </w:p>
          <w:p w:rsidR="0046050B" w:rsidRDefault="002B655C">
            <w:pPr>
              <w:pStyle w:val="TableParagraph"/>
              <w:ind w:left="224" w:right="4338"/>
              <w:rPr>
                <w:sz w:val="24"/>
              </w:rPr>
            </w:pPr>
            <w:r>
              <w:rPr>
                <w:sz w:val="24"/>
              </w:rPr>
              <w:t>Gli operatori pubblici e le associazioni del turismo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Pubblicizzazione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valorizzazione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prodotti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servizi</w:t>
            </w:r>
          </w:p>
          <w:p w:rsidR="0046050B" w:rsidRDefault="0046050B">
            <w:pPr>
              <w:pStyle w:val="TableParagraph"/>
              <w:ind w:left="0"/>
              <w:rPr>
                <w:sz w:val="28"/>
              </w:rPr>
            </w:pPr>
          </w:p>
          <w:p w:rsidR="0046050B" w:rsidRDefault="002B655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</w:p>
          <w:p w:rsidR="0046050B" w:rsidRDefault="002B655C">
            <w:pPr>
              <w:pStyle w:val="TableParagraph"/>
              <w:spacing w:before="240" w:line="448" w:lineRule="auto"/>
              <w:ind w:right="3235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lavoro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opportunità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crescita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Focus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Ed. Civica: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Diritto 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lavoro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crescita economica</w:t>
            </w:r>
          </w:p>
          <w:p w:rsidR="0046050B" w:rsidRDefault="002B655C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ind w:right="6464" w:hanging="120"/>
              <w:rPr>
                <w:sz w:val="24"/>
              </w:rPr>
            </w:pPr>
            <w:r>
              <w:rPr>
                <w:sz w:val="24"/>
              </w:rPr>
              <w:t>Le varie forme di impresa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Soggetto giuridico ed economico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Ditta, Marchio, Insegna</w:t>
            </w:r>
          </w:p>
          <w:p w:rsidR="0046050B" w:rsidRDefault="002B655C">
            <w:pPr>
              <w:pStyle w:val="TableParagraph"/>
              <w:ind w:left="164" w:right="6680"/>
              <w:rPr>
                <w:sz w:val="24"/>
              </w:rPr>
            </w:pPr>
            <w:r>
              <w:rPr>
                <w:sz w:val="24"/>
              </w:rPr>
              <w:t>Impresa individuale e familiare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Contratto di società</w:t>
            </w:r>
          </w:p>
          <w:p w:rsidR="0046050B" w:rsidRDefault="002B655C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Analisi delle varie tipologie di società</w:t>
            </w:r>
          </w:p>
          <w:p w:rsidR="0046050B" w:rsidRDefault="0046050B">
            <w:pPr>
              <w:pStyle w:val="TableParagraph"/>
              <w:ind w:left="0"/>
              <w:rPr>
                <w:sz w:val="24"/>
              </w:rPr>
            </w:pPr>
          </w:p>
          <w:p w:rsidR="0046050B" w:rsidRDefault="002B655C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ind w:left="104" w:right="6345" w:firstLine="0"/>
              <w:rPr>
                <w:sz w:val="24"/>
              </w:rPr>
            </w:pPr>
            <w:r>
              <w:rPr>
                <w:sz w:val="24"/>
              </w:rPr>
              <w:t>Come fare per avviare un’impresa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 requisiti per l’avvio di un impresa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 formalità amministrative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L’investimento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capitale</w:t>
            </w:r>
          </w:p>
        </w:tc>
      </w:tr>
    </w:tbl>
    <w:p w:rsidR="0046050B" w:rsidRDefault="0046050B">
      <w:pPr>
        <w:rPr>
          <w:sz w:val="24"/>
        </w:rPr>
        <w:sectPr w:rsidR="0046050B">
          <w:type w:val="continuous"/>
          <w:pgSz w:w="11920" w:h="16840"/>
          <w:pgMar w:top="1600" w:right="76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900"/>
      </w:tblGrid>
      <w:tr w:rsidR="0046050B">
        <w:trPr>
          <w:trHeight w:val="13729"/>
        </w:trPr>
        <w:tc>
          <w:tcPr>
            <w:tcW w:w="9900" w:type="dxa"/>
          </w:tcPr>
          <w:p w:rsidR="0046050B" w:rsidRDefault="0046050B">
            <w:pPr>
              <w:pStyle w:val="TableParagraph"/>
              <w:spacing w:before="7"/>
              <w:ind w:left="0"/>
              <w:rPr>
                <w:sz w:val="28"/>
              </w:rPr>
            </w:pPr>
          </w:p>
          <w:p w:rsidR="0046050B" w:rsidRDefault="002B655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</w:p>
          <w:p w:rsidR="0046050B" w:rsidRDefault="002B655C">
            <w:pPr>
              <w:pStyle w:val="TableParagraph"/>
              <w:spacing w:before="240"/>
              <w:rPr>
                <w:b/>
                <w:sz w:val="24"/>
              </w:rPr>
            </w:pPr>
            <w:r>
              <w:rPr>
                <w:b/>
                <w:sz w:val="24"/>
              </w:rPr>
              <w:t>Viaggi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viaggiatori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Focus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Ed.Civica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libertà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circolazione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prospettiva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interculturale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-Gli acquisti dai fornitori: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Contratto di compravendita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spacing w:line="448" w:lineRule="auto"/>
              <w:ind w:right="6826"/>
              <w:rPr>
                <w:sz w:val="24"/>
              </w:rPr>
            </w:pPr>
            <w:r>
              <w:rPr>
                <w:sz w:val="24"/>
              </w:rPr>
              <w:t>Contratto di somministrazione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Fattura elettronica</w:t>
            </w: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Iva</w:t>
            </w:r>
          </w:p>
          <w:p w:rsidR="0046050B" w:rsidRDefault="0046050B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Fattura di un fornitore</w:t>
            </w:r>
          </w:p>
          <w:p w:rsidR="0046050B" w:rsidRDefault="0046050B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-Le vendite ai clienti:</w:t>
            </w:r>
          </w:p>
          <w:p w:rsidR="0046050B" w:rsidRDefault="0046050B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spacing w:before="1" w:line="448" w:lineRule="auto"/>
              <w:ind w:right="6774"/>
              <w:rPr>
                <w:sz w:val="24"/>
              </w:rPr>
            </w:pPr>
            <w:r>
              <w:rPr>
                <w:sz w:val="24"/>
              </w:rPr>
              <w:t>Vendite dei servizi alberghieri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Vendite dei servizi ristorativi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Vendite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imprese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viaggi</w:t>
            </w:r>
          </w:p>
          <w:p w:rsidR="0046050B" w:rsidRDefault="0046050B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46050B" w:rsidRDefault="002B655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</w:p>
          <w:p w:rsidR="0046050B" w:rsidRDefault="002B655C">
            <w:pPr>
              <w:pStyle w:val="TableParagraph"/>
              <w:spacing w:before="24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Hospitality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customer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Focus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Civica: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Educazione alimentare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salute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spacing w:line="448" w:lineRule="auto"/>
              <w:ind w:left="344" w:right="6967" w:hanging="240"/>
              <w:rPr>
                <w:sz w:val="24"/>
              </w:rPr>
            </w:pPr>
            <w:r>
              <w:rPr>
                <w:sz w:val="24"/>
              </w:rPr>
              <w:t>-Le operazioni delle Banche: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Le banche</w:t>
            </w:r>
          </w:p>
          <w:p w:rsidR="0046050B" w:rsidRDefault="002B655C">
            <w:pPr>
              <w:pStyle w:val="TableParagraph"/>
              <w:ind w:left="284"/>
              <w:rPr>
                <w:sz w:val="24"/>
              </w:rPr>
            </w:pPr>
            <w:r>
              <w:rPr>
                <w:sz w:val="24"/>
              </w:rPr>
              <w:t>Le operazioni di raccolta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 mezzi di pagamento:</w:t>
            </w:r>
          </w:p>
          <w:p w:rsidR="0046050B" w:rsidRDefault="0046050B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46050B" w:rsidRDefault="002B655C">
            <w:pPr>
              <w:pStyle w:val="TableParagraph"/>
              <w:spacing w:line="448" w:lineRule="auto"/>
              <w:ind w:right="6354"/>
              <w:rPr>
                <w:sz w:val="24"/>
              </w:rPr>
            </w:pPr>
            <w:r>
              <w:rPr>
                <w:sz w:val="24"/>
              </w:rPr>
              <w:t>La moneta come mezzo di scambio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 pagamenti elettronici</w:t>
            </w:r>
          </w:p>
          <w:p w:rsidR="0046050B" w:rsidRDefault="0046050B">
            <w:pPr>
              <w:pStyle w:val="TableParagraph"/>
              <w:ind w:left="0"/>
              <w:rPr>
                <w:sz w:val="26"/>
              </w:rPr>
            </w:pPr>
          </w:p>
          <w:p w:rsidR="0046050B" w:rsidRDefault="0046050B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46050B" w:rsidRDefault="002B65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Erice, 04/06/2024</w:t>
            </w:r>
          </w:p>
          <w:p w:rsidR="0046050B" w:rsidRDefault="002B655C">
            <w:pPr>
              <w:pStyle w:val="TableParagraph"/>
              <w:ind w:left="7255"/>
              <w:rPr>
                <w:sz w:val="24"/>
              </w:rPr>
            </w:pPr>
            <w:r>
              <w:rPr>
                <w:sz w:val="24"/>
              </w:rPr>
              <w:t>Il docente</w:t>
            </w:r>
          </w:p>
          <w:p w:rsidR="0046050B" w:rsidRDefault="002B655C">
            <w:pPr>
              <w:pStyle w:val="TableParagraph"/>
              <w:ind w:left="6002"/>
              <w:rPr>
                <w:i/>
                <w:sz w:val="24"/>
              </w:rPr>
            </w:pPr>
            <w:r>
              <w:rPr>
                <w:i/>
                <w:sz w:val="24"/>
              </w:rPr>
              <w:t>Prof.ssa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Mauceri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Paola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Anna</w:t>
            </w:r>
          </w:p>
        </w:tc>
      </w:tr>
    </w:tbl>
    <w:p w:rsidR="002B655C" w:rsidRDefault="002B655C"/>
    <w:sectPr w:rsidR="002B655C" w:rsidSect="0046050B">
      <w:pgSz w:w="11920" w:h="16840"/>
      <w:pgMar w:top="1400" w:right="76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95448"/>
    <w:multiLevelType w:val="hybridMultilevel"/>
    <w:tmpl w:val="1BB2EA60"/>
    <w:lvl w:ilvl="0" w:tplc="217AC078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74EA64A">
      <w:numFmt w:val="bullet"/>
      <w:lvlText w:val="•"/>
      <w:lvlJc w:val="left"/>
      <w:pPr>
        <w:ind w:left="1185" w:hanging="140"/>
      </w:pPr>
      <w:rPr>
        <w:rFonts w:hint="default"/>
        <w:lang w:val="it-IT" w:eastAsia="en-US" w:bidi="ar-SA"/>
      </w:rPr>
    </w:lvl>
    <w:lvl w:ilvl="2" w:tplc="16C85792">
      <w:numFmt w:val="bullet"/>
      <w:lvlText w:val="•"/>
      <w:lvlJc w:val="left"/>
      <w:pPr>
        <w:ind w:left="2150" w:hanging="140"/>
      </w:pPr>
      <w:rPr>
        <w:rFonts w:hint="default"/>
        <w:lang w:val="it-IT" w:eastAsia="en-US" w:bidi="ar-SA"/>
      </w:rPr>
    </w:lvl>
    <w:lvl w:ilvl="3" w:tplc="D10C5FB6">
      <w:numFmt w:val="bullet"/>
      <w:lvlText w:val="•"/>
      <w:lvlJc w:val="left"/>
      <w:pPr>
        <w:ind w:left="3115" w:hanging="140"/>
      </w:pPr>
      <w:rPr>
        <w:rFonts w:hint="default"/>
        <w:lang w:val="it-IT" w:eastAsia="en-US" w:bidi="ar-SA"/>
      </w:rPr>
    </w:lvl>
    <w:lvl w:ilvl="4" w:tplc="3304AAB4">
      <w:numFmt w:val="bullet"/>
      <w:lvlText w:val="•"/>
      <w:lvlJc w:val="left"/>
      <w:pPr>
        <w:ind w:left="4080" w:hanging="140"/>
      </w:pPr>
      <w:rPr>
        <w:rFonts w:hint="default"/>
        <w:lang w:val="it-IT" w:eastAsia="en-US" w:bidi="ar-SA"/>
      </w:rPr>
    </w:lvl>
    <w:lvl w:ilvl="5" w:tplc="2AB614EA">
      <w:numFmt w:val="bullet"/>
      <w:lvlText w:val="•"/>
      <w:lvlJc w:val="left"/>
      <w:pPr>
        <w:ind w:left="5045" w:hanging="140"/>
      </w:pPr>
      <w:rPr>
        <w:rFonts w:hint="default"/>
        <w:lang w:val="it-IT" w:eastAsia="en-US" w:bidi="ar-SA"/>
      </w:rPr>
    </w:lvl>
    <w:lvl w:ilvl="6" w:tplc="B8F8A848">
      <w:numFmt w:val="bullet"/>
      <w:lvlText w:val="•"/>
      <w:lvlJc w:val="left"/>
      <w:pPr>
        <w:ind w:left="6010" w:hanging="140"/>
      </w:pPr>
      <w:rPr>
        <w:rFonts w:hint="default"/>
        <w:lang w:val="it-IT" w:eastAsia="en-US" w:bidi="ar-SA"/>
      </w:rPr>
    </w:lvl>
    <w:lvl w:ilvl="7" w:tplc="71A68DD2">
      <w:numFmt w:val="bullet"/>
      <w:lvlText w:val="•"/>
      <w:lvlJc w:val="left"/>
      <w:pPr>
        <w:ind w:left="6975" w:hanging="140"/>
      </w:pPr>
      <w:rPr>
        <w:rFonts w:hint="default"/>
        <w:lang w:val="it-IT" w:eastAsia="en-US" w:bidi="ar-SA"/>
      </w:rPr>
    </w:lvl>
    <w:lvl w:ilvl="8" w:tplc="40EE4C04">
      <w:numFmt w:val="bullet"/>
      <w:lvlText w:val="•"/>
      <w:lvlJc w:val="left"/>
      <w:pPr>
        <w:ind w:left="7940" w:hanging="1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6050B"/>
    <w:rsid w:val="002B655C"/>
    <w:rsid w:val="0046050B"/>
    <w:rsid w:val="00577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6050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05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46050B"/>
  </w:style>
  <w:style w:type="paragraph" w:styleId="Paragrafoelenco">
    <w:name w:val="List Paragraph"/>
    <w:basedOn w:val="Normale"/>
    <w:uiPriority w:val="1"/>
    <w:qFormat/>
    <w:rsid w:val="0046050B"/>
  </w:style>
  <w:style w:type="paragraph" w:customStyle="1" w:styleId="TableParagraph">
    <w:name w:val="Table Paragraph"/>
    <w:basedOn w:val="Normale"/>
    <w:uiPriority w:val="1"/>
    <w:qFormat/>
    <w:rsid w:val="0046050B"/>
    <w:pPr>
      <w:ind w:left="10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SVOLTO 3 B D.T.A PROF. MAUCERI PAOLA.docx</dc:title>
  <dc:creator>USER</dc:creator>
  <cp:lastModifiedBy>USER</cp:lastModifiedBy>
  <cp:revision>2</cp:revision>
  <dcterms:created xsi:type="dcterms:W3CDTF">2024-06-21T16:15:00Z</dcterms:created>
  <dcterms:modified xsi:type="dcterms:W3CDTF">2024-06-21T16:15:00Z</dcterms:modified>
</cp:coreProperties>
</file>