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A.S.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2023-</w:t>
      </w:r>
      <w:r>
        <w:rPr>
          <w:b/>
          <w:spacing w:val="-5"/>
          <w:sz w:val="24"/>
        </w:rPr>
        <w:t>24</w:t>
      </w:r>
    </w:p>
    <w:p>
      <w:pPr>
        <w:spacing w:line="261" w:lineRule="auto" w:before="24"/>
        <w:ind w:left="120" w:right="5097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LINGUA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E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LETTERATURA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ITALIANA </w:t>
      </w:r>
      <w:r>
        <w:rPr>
          <w:b/>
          <w:spacing w:val="-4"/>
          <w:sz w:val="24"/>
        </w:rPr>
        <w:t>3LE</w:t>
      </w:r>
    </w:p>
    <w:p>
      <w:pPr>
        <w:pStyle w:val="BodyText"/>
        <w:spacing w:before="22"/>
        <w:rPr>
          <w:b/>
        </w:rPr>
      </w:pPr>
    </w:p>
    <w:p>
      <w:pPr>
        <w:spacing w:before="0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PROGRAMMA</w:t>
      </w:r>
      <w:r>
        <w:rPr>
          <w:b/>
          <w:spacing w:val="44"/>
          <w:sz w:val="24"/>
        </w:rPr>
        <w:t> </w:t>
      </w:r>
      <w:r>
        <w:rPr>
          <w:b/>
          <w:spacing w:val="-2"/>
          <w:sz w:val="24"/>
        </w:rPr>
        <w:t>SVOLTO</w:t>
      </w:r>
    </w:p>
    <w:p>
      <w:pPr>
        <w:pStyle w:val="BodyText"/>
        <w:spacing w:before="185"/>
        <w:rPr>
          <w:b/>
        </w:rPr>
      </w:pPr>
    </w:p>
    <w:p>
      <w:pPr>
        <w:spacing w:line="451" w:lineRule="auto" w:before="1"/>
        <w:ind w:left="120" w:right="5097" w:firstLine="0"/>
        <w:jc w:val="left"/>
        <w:rPr>
          <w:rFonts w:ascii="Trebuchet MS" w:hAnsi="Trebuchet MS"/>
          <w:b/>
          <w:sz w:val="22"/>
        </w:rPr>
      </w:pPr>
      <w:r>
        <w:rPr>
          <w:rFonts w:ascii="Trebuchet MS" w:hAnsi="Trebuchet MS"/>
          <w:b/>
          <w:sz w:val="22"/>
          <w:u w:val="single"/>
        </w:rPr>
        <w:t>Il</w:t>
      </w:r>
      <w:r>
        <w:rPr>
          <w:rFonts w:ascii="Trebuchet MS" w:hAnsi="Trebuchet MS"/>
          <w:b/>
          <w:spacing w:val="-9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Medioevo.</w:t>
      </w:r>
      <w:r>
        <w:rPr>
          <w:rFonts w:ascii="Trebuchet MS" w:hAnsi="Trebuchet MS"/>
          <w:b/>
          <w:spacing w:val="-9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Dalla</w:t>
      </w:r>
      <w:r>
        <w:rPr>
          <w:rFonts w:ascii="Trebuchet MS" w:hAnsi="Trebuchet MS"/>
          <w:b/>
          <w:spacing w:val="-10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civiltà</w:t>
      </w:r>
      <w:r>
        <w:rPr>
          <w:rFonts w:ascii="Trebuchet MS" w:hAnsi="Trebuchet MS"/>
          <w:b/>
          <w:spacing w:val="-10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cortese</w:t>
      </w:r>
      <w:r>
        <w:rPr>
          <w:rFonts w:ascii="Trebuchet MS" w:hAnsi="Trebuchet MS"/>
          <w:b/>
          <w:spacing w:val="-10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al</w:t>
      </w:r>
      <w:r>
        <w:rPr>
          <w:rFonts w:ascii="Trebuchet MS" w:hAnsi="Trebuchet MS"/>
          <w:b/>
          <w:spacing w:val="-12"/>
          <w:sz w:val="22"/>
          <w:u w:val="single"/>
        </w:rPr>
        <w:t> </w:t>
      </w:r>
      <w:r>
        <w:rPr>
          <w:rFonts w:ascii="Trebuchet MS" w:hAnsi="Trebuchet MS"/>
          <w:b/>
          <w:sz w:val="22"/>
          <w:u w:val="single"/>
        </w:rPr>
        <w:t>Trecento</w:t>
      </w:r>
      <w:r>
        <w:rPr>
          <w:rFonts w:ascii="Trebuchet MS" w:hAnsi="Trebuchet MS"/>
          <w:b/>
          <w:sz w:val="22"/>
        </w:rPr>
        <w:t> Quadro storico-culturale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55" w:lineRule="exact" w:before="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Storia,</w:t>
      </w:r>
      <w:r>
        <w:rPr>
          <w:spacing w:val="-1"/>
          <w:sz w:val="22"/>
        </w:rPr>
        <w:t> </w:t>
      </w:r>
      <w:r>
        <w:rPr>
          <w:sz w:val="22"/>
        </w:rPr>
        <w:t>politica e società del </w:t>
      </w:r>
      <w:r>
        <w:rPr>
          <w:spacing w:val="-2"/>
          <w:sz w:val="22"/>
        </w:rPr>
        <w:t>Medioevo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nascita delle</w:t>
      </w:r>
      <w:r>
        <w:rPr>
          <w:spacing w:val="-1"/>
          <w:sz w:val="22"/>
        </w:rPr>
        <w:t> </w:t>
      </w:r>
      <w:r>
        <w:rPr>
          <w:sz w:val="22"/>
        </w:rPr>
        <w:t>lingue e delle</w:t>
      </w:r>
      <w:r>
        <w:rPr>
          <w:spacing w:val="-1"/>
          <w:sz w:val="22"/>
        </w:rPr>
        <w:t> </w:t>
      </w:r>
      <w:r>
        <w:rPr>
          <w:sz w:val="22"/>
        </w:rPr>
        <w:t>lingue letterature </w:t>
      </w:r>
      <w:r>
        <w:rPr>
          <w:spacing w:val="-2"/>
          <w:sz w:val="22"/>
        </w:rPr>
        <w:t>romanze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69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cultura</w:t>
      </w:r>
      <w:r>
        <w:rPr>
          <w:spacing w:val="-2"/>
          <w:sz w:val="22"/>
        </w:rPr>
        <w:t> cortese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9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culture</w:t>
      </w:r>
      <w:r>
        <w:rPr>
          <w:spacing w:val="-4"/>
          <w:sz w:val="22"/>
        </w:rPr>
        <w:t> </w:t>
      </w:r>
      <w:r>
        <w:rPr>
          <w:sz w:val="22"/>
        </w:rPr>
        <w:t>dell’età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comunale</w:t>
      </w:r>
    </w:p>
    <w:p>
      <w:pPr>
        <w:spacing w:before="225"/>
        <w:ind w:left="120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</w:rPr>
        <w:t>I</w:t>
      </w:r>
      <w:r>
        <w:rPr>
          <w:rFonts w:ascii="Trebuchet MS"/>
          <w:b/>
          <w:spacing w:val="-4"/>
          <w:sz w:val="22"/>
        </w:rPr>
        <w:t> </w:t>
      </w:r>
      <w:r>
        <w:rPr>
          <w:rFonts w:ascii="Trebuchet MS"/>
          <w:b/>
          <w:sz w:val="22"/>
        </w:rPr>
        <w:t>generi</w:t>
      </w:r>
      <w:r>
        <w:rPr>
          <w:rFonts w:ascii="Trebuchet MS"/>
          <w:b/>
          <w:spacing w:val="-4"/>
          <w:sz w:val="22"/>
        </w:rPr>
        <w:t> </w:t>
      </w:r>
      <w:r>
        <w:rPr>
          <w:rFonts w:ascii="Trebuchet MS"/>
          <w:b/>
          <w:sz w:val="22"/>
        </w:rPr>
        <w:t>della</w:t>
      </w:r>
      <w:r>
        <w:rPr>
          <w:rFonts w:ascii="Trebuchet MS"/>
          <w:b/>
          <w:spacing w:val="-4"/>
          <w:sz w:val="22"/>
        </w:rPr>
        <w:t> </w:t>
      </w:r>
      <w:r>
        <w:rPr>
          <w:rFonts w:ascii="Trebuchet MS"/>
          <w:b/>
          <w:sz w:val="22"/>
        </w:rPr>
        <w:t>letteratura</w:t>
      </w:r>
      <w:r>
        <w:rPr>
          <w:rFonts w:ascii="Trebuchet MS"/>
          <w:b/>
          <w:spacing w:val="-3"/>
          <w:sz w:val="22"/>
        </w:rPr>
        <w:t> </w:t>
      </w:r>
      <w:r>
        <w:rPr>
          <w:rFonts w:ascii="Trebuchet MS"/>
          <w:b/>
          <w:spacing w:val="-2"/>
          <w:sz w:val="22"/>
        </w:rPr>
        <w:t>europea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Il</w:t>
      </w:r>
      <w:r>
        <w:rPr>
          <w:spacing w:val="-1"/>
          <w:sz w:val="22"/>
        </w:rPr>
        <w:t> </w:t>
      </w:r>
      <w:r>
        <w:rPr>
          <w:sz w:val="22"/>
        </w:rPr>
        <w:t>poema</w:t>
      </w:r>
      <w:r>
        <w:rPr>
          <w:spacing w:val="-2"/>
          <w:sz w:val="22"/>
        </w:rPr>
        <w:t> </w:t>
      </w:r>
      <w:r>
        <w:rPr>
          <w:sz w:val="22"/>
        </w:rPr>
        <w:t>epico: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i/>
          <w:sz w:val="22"/>
        </w:rPr>
        <w:t>Chanson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 </w:t>
      </w:r>
      <w:r>
        <w:rPr>
          <w:i/>
          <w:spacing w:val="-2"/>
          <w:sz w:val="22"/>
        </w:rPr>
        <w:t>Roland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poesia</w:t>
      </w:r>
      <w:r>
        <w:rPr>
          <w:spacing w:val="-3"/>
          <w:sz w:val="22"/>
        </w:rPr>
        <w:t> </w:t>
      </w:r>
      <w:r>
        <w:rPr>
          <w:sz w:val="22"/>
        </w:rPr>
        <w:t>lirica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provenzale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sz w:val="22"/>
        </w:rPr>
        <w:t>romanzo</w:t>
      </w:r>
      <w:r>
        <w:rPr>
          <w:spacing w:val="-2"/>
          <w:sz w:val="22"/>
        </w:rPr>
        <w:t> cortese</w:t>
      </w:r>
    </w:p>
    <w:p>
      <w:pPr>
        <w:spacing w:before="224"/>
        <w:ind w:left="120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</w:rPr>
        <w:t>Le</w:t>
      </w:r>
      <w:r>
        <w:rPr>
          <w:rFonts w:ascii="Trebuchet MS"/>
          <w:b/>
          <w:spacing w:val="-1"/>
          <w:sz w:val="22"/>
        </w:rPr>
        <w:t> </w:t>
      </w:r>
      <w:r>
        <w:rPr>
          <w:rFonts w:ascii="Trebuchet MS"/>
          <w:b/>
          <w:sz w:val="22"/>
        </w:rPr>
        <w:t>origini della</w:t>
      </w:r>
      <w:r>
        <w:rPr>
          <w:rFonts w:ascii="Trebuchet MS"/>
          <w:b/>
          <w:spacing w:val="-1"/>
          <w:sz w:val="22"/>
        </w:rPr>
        <w:t> </w:t>
      </w:r>
      <w:r>
        <w:rPr>
          <w:rFonts w:ascii="Trebuchet MS"/>
          <w:b/>
          <w:sz w:val="22"/>
        </w:rPr>
        <w:t>poesia </w:t>
      </w:r>
      <w:r>
        <w:rPr>
          <w:rFonts w:ascii="Trebuchet MS"/>
          <w:b/>
          <w:spacing w:val="-2"/>
          <w:sz w:val="22"/>
        </w:rPr>
        <w:t>italiana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9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Francesco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d’Assisi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Scuola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Siciliana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i/>
          <w:sz w:val="22"/>
        </w:rPr>
        <w:t>Dolce stil </w:t>
      </w:r>
      <w:r>
        <w:rPr>
          <w:i/>
          <w:spacing w:val="-4"/>
          <w:sz w:val="22"/>
        </w:rPr>
        <w:t>novo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pacing w:val="-2"/>
          <w:sz w:val="22"/>
        </w:rPr>
        <w:t>Cavalcanti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9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pacing w:val="-2"/>
          <w:sz w:val="22"/>
        </w:rPr>
        <w:t>Guinizzelli</w:t>
      </w: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spacing w:before="194"/>
        <w:rPr>
          <w:rFonts w:ascii="Trebuchet MS"/>
          <w:sz w:val="22"/>
        </w:rPr>
      </w:pPr>
    </w:p>
    <w:p>
      <w:pPr>
        <w:spacing w:before="0"/>
        <w:ind w:left="840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</w:rPr>
        <w:t>Dante</w:t>
      </w:r>
      <w:r>
        <w:rPr>
          <w:rFonts w:ascii="Trebuchet MS"/>
          <w:b/>
          <w:spacing w:val="-13"/>
          <w:sz w:val="22"/>
        </w:rPr>
        <w:t> </w:t>
      </w:r>
      <w:r>
        <w:rPr>
          <w:rFonts w:ascii="Trebuchet MS"/>
          <w:b/>
          <w:spacing w:val="-2"/>
          <w:sz w:val="22"/>
        </w:rPr>
        <w:t>Alighieri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La</w:t>
      </w:r>
      <w:r>
        <w:rPr>
          <w:spacing w:val="-4"/>
          <w:sz w:val="22"/>
        </w:rPr>
        <w:t> vita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idee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opere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9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La</w:t>
      </w:r>
      <w:r>
        <w:rPr>
          <w:spacing w:val="-2"/>
          <w:sz w:val="22"/>
        </w:rPr>
        <w:t> Commedia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89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i/>
          <w:sz w:val="22"/>
        </w:rPr>
        <w:t>Vita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nova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Il</w:t>
      </w:r>
      <w:r>
        <w:rPr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vulgari </w:t>
      </w:r>
      <w:r>
        <w:rPr>
          <w:i/>
          <w:spacing w:val="-2"/>
          <w:sz w:val="22"/>
        </w:rPr>
        <w:t>eloquentia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i/>
          <w:spacing w:val="-2"/>
          <w:sz w:val="22"/>
        </w:rPr>
        <w:t>Monarchia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i/>
          <w:spacing w:val="-2"/>
          <w:sz w:val="22"/>
        </w:rPr>
        <w:t>Commedia</w:t>
      </w:r>
    </w:p>
    <w:p>
      <w:pPr>
        <w:tabs>
          <w:tab w:pos="1199" w:val="left" w:leader="none"/>
        </w:tabs>
        <w:spacing w:before="225"/>
        <w:ind w:left="840" w:right="0" w:firstLine="0"/>
        <w:jc w:val="left"/>
        <w:rPr>
          <w:rFonts w:ascii="Trebuchet MS"/>
          <w:i/>
          <w:sz w:val="22"/>
        </w:rPr>
      </w:pPr>
      <w:r>
        <w:rPr>
          <w:rFonts w:ascii="Trebuchet MS"/>
          <w:spacing w:val="-10"/>
          <w:sz w:val="22"/>
        </w:rPr>
        <w:t>-</w:t>
      </w:r>
      <w:r>
        <w:rPr>
          <w:rFonts w:ascii="Trebuchet MS"/>
          <w:sz w:val="22"/>
        </w:rPr>
        <w:tab/>
      </w:r>
      <w:r>
        <w:rPr>
          <w:rFonts w:ascii="Trebuchet MS"/>
          <w:i/>
          <w:sz w:val="22"/>
        </w:rPr>
        <w:t>Inferno</w:t>
      </w:r>
      <w:r>
        <w:rPr>
          <w:rFonts w:ascii="Trebuchet MS"/>
          <w:i/>
          <w:spacing w:val="-7"/>
          <w:sz w:val="22"/>
        </w:rPr>
        <w:t> </w:t>
      </w:r>
      <w:r>
        <w:rPr>
          <w:rFonts w:ascii="Trebuchet MS"/>
          <w:i/>
          <w:sz w:val="22"/>
        </w:rPr>
        <w:t>Canti</w:t>
      </w:r>
      <w:r>
        <w:rPr>
          <w:rFonts w:ascii="Trebuchet MS"/>
          <w:i/>
          <w:spacing w:val="-6"/>
          <w:sz w:val="22"/>
        </w:rPr>
        <w:t> </w:t>
      </w:r>
      <w:r>
        <w:rPr>
          <w:rFonts w:ascii="Trebuchet MS"/>
          <w:i/>
          <w:sz w:val="22"/>
        </w:rPr>
        <w:t>I,</w:t>
      </w:r>
      <w:r>
        <w:rPr>
          <w:rFonts w:ascii="Trebuchet MS"/>
          <w:i/>
          <w:spacing w:val="-5"/>
          <w:sz w:val="22"/>
        </w:rPr>
        <w:t> </w:t>
      </w:r>
      <w:r>
        <w:rPr>
          <w:rFonts w:ascii="Trebuchet MS"/>
          <w:i/>
          <w:sz w:val="22"/>
        </w:rPr>
        <w:t>II,</w:t>
      </w:r>
      <w:r>
        <w:rPr>
          <w:rFonts w:ascii="Trebuchet MS"/>
          <w:i/>
          <w:spacing w:val="-6"/>
          <w:sz w:val="22"/>
        </w:rPr>
        <w:t> </w:t>
      </w:r>
      <w:r>
        <w:rPr>
          <w:rFonts w:ascii="Trebuchet MS"/>
          <w:i/>
          <w:sz w:val="22"/>
        </w:rPr>
        <w:t>III,</w:t>
      </w:r>
      <w:r>
        <w:rPr>
          <w:rFonts w:ascii="Trebuchet MS"/>
          <w:i/>
          <w:spacing w:val="-5"/>
          <w:sz w:val="22"/>
        </w:rPr>
        <w:t> </w:t>
      </w:r>
      <w:r>
        <w:rPr>
          <w:rFonts w:ascii="Trebuchet MS"/>
          <w:i/>
          <w:sz w:val="22"/>
        </w:rPr>
        <w:t>IV,</w:t>
      </w:r>
      <w:r>
        <w:rPr>
          <w:rFonts w:ascii="Trebuchet MS"/>
          <w:i/>
          <w:spacing w:val="-5"/>
          <w:sz w:val="22"/>
        </w:rPr>
        <w:t> V.</w:t>
      </w:r>
    </w:p>
    <w:p>
      <w:pPr>
        <w:spacing w:after="0"/>
        <w:jc w:val="left"/>
        <w:rPr>
          <w:rFonts w:ascii="Trebuchet MS"/>
          <w:sz w:val="22"/>
        </w:rPr>
        <w:sectPr>
          <w:type w:val="continuous"/>
          <w:pgSz w:w="11900" w:h="16840"/>
          <w:pgMar w:top="1360" w:bottom="280" w:left="1020" w:right="1020"/>
        </w:sectPr>
      </w:pPr>
    </w:p>
    <w:p>
      <w:pPr>
        <w:spacing w:before="73"/>
        <w:ind w:left="120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</w:rPr>
        <w:t>Giovanni</w:t>
      </w:r>
      <w:r>
        <w:rPr>
          <w:rFonts w:ascii="Trebuchet MS"/>
          <w:b/>
          <w:spacing w:val="-2"/>
          <w:sz w:val="22"/>
        </w:rPr>
        <w:t> Boccaccio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9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vita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opere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Strutture,</w:t>
      </w:r>
      <w:r>
        <w:rPr>
          <w:spacing w:val="-1"/>
          <w:sz w:val="22"/>
        </w:rPr>
        <w:t> </w:t>
      </w:r>
      <w:r>
        <w:rPr>
          <w:sz w:val="22"/>
        </w:rPr>
        <w:t>temi e stile del </w:t>
      </w:r>
      <w:r>
        <w:rPr>
          <w:i/>
          <w:spacing w:val="-2"/>
          <w:sz w:val="22"/>
        </w:rPr>
        <w:t>Decameron</w:t>
      </w:r>
    </w:p>
    <w:p>
      <w:pPr>
        <w:pStyle w:val="ListParagraph"/>
        <w:numPr>
          <w:ilvl w:val="0"/>
          <w:numId w:val="1"/>
        </w:numPr>
        <w:tabs>
          <w:tab w:pos="840" w:val="left" w:leader="none"/>
        </w:tabs>
        <w:spacing w:line="244" w:lineRule="auto" w:before="170" w:after="0"/>
        <w:ind w:left="840" w:right="106" w:hanging="360"/>
        <w:jc w:val="left"/>
        <w:rPr>
          <w:rFonts w:ascii="Symbol" w:hAnsi="Symbol"/>
          <w:position w:val="4"/>
          <w:sz w:val="22"/>
        </w:rPr>
      </w:pPr>
      <w:r>
        <w:rPr>
          <w:sz w:val="22"/>
        </w:rPr>
        <w:t>Decameron: introduzione giornata I, giornata 2 novella 5, introduzione alla giornata 4 e novella</w:t>
      </w:r>
      <w:r>
        <w:rPr>
          <w:spacing w:val="32"/>
          <w:sz w:val="22"/>
        </w:rPr>
        <w:t> </w:t>
      </w:r>
      <w:r>
        <w:rPr>
          <w:sz w:val="22"/>
        </w:rPr>
        <w:t>delle</w:t>
      </w:r>
      <w:r>
        <w:rPr>
          <w:spacing w:val="32"/>
          <w:sz w:val="22"/>
        </w:rPr>
        <w:t> </w:t>
      </w:r>
      <w:r>
        <w:rPr>
          <w:sz w:val="22"/>
        </w:rPr>
        <w:t>papere,</w:t>
      </w:r>
      <w:r>
        <w:rPr>
          <w:spacing w:val="32"/>
          <w:sz w:val="22"/>
        </w:rPr>
        <w:t> </w:t>
      </w:r>
      <w:r>
        <w:rPr>
          <w:sz w:val="22"/>
        </w:rPr>
        <w:t>giornata</w:t>
      </w:r>
      <w:r>
        <w:rPr>
          <w:spacing w:val="32"/>
          <w:sz w:val="22"/>
        </w:rPr>
        <w:t> </w:t>
      </w:r>
      <w:r>
        <w:rPr>
          <w:sz w:val="22"/>
        </w:rPr>
        <w:t>4</w:t>
      </w:r>
      <w:r>
        <w:rPr>
          <w:spacing w:val="32"/>
          <w:sz w:val="22"/>
        </w:rPr>
        <w:t> </w:t>
      </w:r>
      <w:r>
        <w:rPr>
          <w:sz w:val="22"/>
        </w:rPr>
        <w:t>novella</w:t>
      </w:r>
      <w:r>
        <w:rPr>
          <w:spacing w:val="32"/>
          <w:sz w:val="22"/>
        </w:rPr>
        <w:t> </w:t>
      </w:r>
      <w:r>
        <w:rPr>
          <w:sz w:val="22"/>
        </w:rPr>
        <w:t>5,</w:t>
      </w:r>
      <w:r>
        <w:rPr>
          <w:spacing w:val="32"/>
          <w:sz w:val="22"/>
        </w:rPr>
        <w:t> </w:t>
      </w:r>
      <w:r>
        <w:rPr>
          <w:sz w:val="22"/>
        </w:rPr>
        <w:t>giornata</w:t>
      </w:r>
      <w:r>
        <w:rPr>
          <w:spacing w:val="32"/>
          <w:sz w:val="22"/>
        </w:rPr>
        <w:t> </w:t>
      </w:r>
      <w:r>
        <w:rPr>
          <w:sz w:val="22"/>
        </w:rPr>
        <w:t>5</w:t>
      </w:r>
      <w:r>
        <w:rPr>
          <w:spacing w:val="32"/>
          <w:sz w:val="22"/>
        </w:rPr>
        <w:t> </w:t>
      </w:r>
      <w:r>
        <w:rPr>
          <w:sz w:val="22"/>
        </w:rPr>
        <w:t>novella</w:t>
      </w:r>
      <w:r>
        <w:rPr>
          <w:spacing w:val="32"/>
          <w:sz w:val="22"/>
        </w:rPr>
        <w:t> </w:t>
      </w:r>
      <w:r>
        <w:rPr>
          <w:sz w:val="22"/>
        </w:rPr>
        <w:t>8,</w:t>
      </w:r>
      <w:r>
        <w:rPr>
          <w:spacing w:val="32"/>
          <w:sz w:val="22"/>
        </w:rPr>
        <w:t> </w:t>
      </w:r>
      <w:r>
        <w:rPr>
          <w:sz w:val="22"/>
        </w:rPr>
        <w:t>giornata</w:t>
      </w:r>
      <w:r>
        <w:rPr>
          <w:spacing w:val="32"/>
          <w:sz w:val="22"/>
        </w:rPr>
        <w:t> </w:t>
      </w:r>
      <w:r>
        <w:rPr>
          <w:sz w:val="22"/>
        </w:rPr>
        <w:t>5</w:t>
      </w:r>
      <w:r>
        <w:rPr>
          <w:spacing w:val="32"/>
          <w:sz w:val="22"/>
        </w:rPr>
        <w:t> </w:t>
      </w:r>
      <w:r>
        <w:rPr>
          <w:sz w:val="22"/>
        </w:rPr>
        <w:t>novella</w:t>
      </w:r>
      <w:r>
        <w:rPr>
          <w:spacing w:val="32"/>
          <w:sz w:val="22"/>
        </w:rPr>
        <w:t> </w:t>
      </w:r>
      <w:r>
        <w:rPr>
          <w:sz w:val="22"/>
        </w:rPr>
        <w:t>9,</w:t>
      </w:r>
    </w:p>
    <w:p>
      <w:pPr>
        <w:spacing w:before="19"/>
        <w:ind w:left="840" w:right="0" w:firstLine="0"/>
        <w:jc w:val="left"/>
        <w:rPr>
          <w:rFonts w:ascii="Trebuchet MS"/>
          <w:sz w:val="22"/>
        </w:rPr>
      </w:pPr>
      <w:r>
        <w:rPr>
          <w:rFonts w:ascii="Trebuchet MS"/>
          <w:sz w:val="22"/>
        </w:rPr>
        <w:t>giornata</w:t>
      </w:r>
      <w:r>
        <w:rPr>
          <w:rFonts w:ascii="Trebuchet MS"/>
          <w:spacing w:val="-1"/>
          <w:sz w:val="22"/>
        </w:rPr>
        <w:t> </w:t>
      </w:r>
      <w:r>
        <w:rPr>
          <w:rFonts w:ascii="Trebuchet MS"/>
          <w:sz w:val="22"/>
        </w:rPr>
        <w:t>6</w:t>
      </w:r>
      <w:r>
        <w:rPr>
          <w:rFonts w:ascii="Trebuchet MS"/>
          <w:spacing w:val="-1"/>
          <w:sz w:val="22"/>
        </w:rPr>
        <w:t> </w:t>
      </w:r>
      <w:r>
        <w:rPr>
          <w:rFonts w:ascii="Trebuchet MS"/>
          <w:sz w:val="22"/>
        </w:rPr>
        <w:t>novella </w:t>
      </w:r>
      <w:r>
        <w:rPr>
          <w:rFonts w:ascii="Trebuchet MS"/>
          <w:spacing w:val="-5"/>
          <w:sz w:val="22"/>
        </w:rPr>
        <w:t>4.</w:t>
      </w: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spacing w:before="193"/>
        <w:rPr>
          <w:rFonts w:ascii="Trebuchet MS"/>
          <w:sz w:val="22"/>
        </w:rPr>
      </w:pPr>
    </w:p>
    <w:p>
      <w:pPr>
        <w:spacing w:before="0"/>
        <w:ind w:left="120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  <w:u w:val="single"/>
        </w:rPr>
        <w:t>Tipologie</w:t>
      </w:r>
      <w:r>
        <w:rPr>
          <w:rFonts w:ascii="Trebuchet MS"/>
          <w:b/>
          <w:spacing w:val="-10"/>
          <w:sz w:val="22"/>
          <w:u w:val="single"/>
        </w:rPr>
        <w:t> </w:t>
      </w:r>
      <w:r>
        <w:rPr>
          <w:rFonts w:ascii="Trebuchet MS"/>
          <w:b/>
          <w:spacing w:val="-2"/>
          <w:sz w:val="22"/>
          <w:u w:val="single"/>
        </w:rPr>
        <w:t>testuali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4"/>
          <w:sz w:val="22"/>
        </w:rPr>
      </w:pPr>
      <w:r>
        <w:rPr>
          <w:spacing w:val="-4"/>
          <w:sz w:val="22"/>
        </w:rPr>
        <w:t>Testo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argomentativo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0" w:lineRule="auto" w:before="170" w:after="0"/>
        <w:ind w:left="839" w:right="0" w:hanging="359"/>
        <w:jc w:val="left"/>
        <w:rPr>
          <w:rFonts w:ascii="Symbol" w:hAnsi="Symbol"/>
          <w:position w:val="2"/>
          <w:sz w:val="22"/>
        </w:rPr>
      </w:pPr>
      <w:r>
        <w:rPr>
          <w:sz w:val="22"/>
        </w:rPr>
        <w:t>Analisi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testo</w:t>
      </w:r>
      <w:r>
        <w:rPr>
          <w:spacing w:val="-2"/>
          <w:sz w:val="22"/>
        </w:rPr>
        <w:t> </w:t>
      </w:r>
      <w:r>
        <w:rPr>
          <w:sz w:val="22"/>
        </w:rPr>
        <w:t>poetico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prosa</w:t>
      </w: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rPr>
          <w:rFonts w:ascii="Trebuchet MS"/>
          <w:sz w:val="22"/>
        </w:rPr>
      </w:pPr>
    </w:p>
    <w:p>
      <w:pPr>
        <w:pStyle w:val="BodyText"/>
        <w:spacing w:before="5"/>
        <w:rPr>
          <w:rFonts w:ascii="Trebuchet MS"/>
          <w:sz w:val="22"/>
        </w:rPr>
      </w:pPr>
    </w:p>
    <w:p>
      <w:pPr>
        <w:spacing w:before="0"/>
        <w:ind w:left="120" w:right="0" w:firstLine="0"/>
        <w:jc w:val="left"/>
        <w:rPr>
          <w:b/>
          <w:sz w:val="24"/>
        </w:rPr>
      </w:pPr>
      <w:r>
        <w:rPr>
          <w:b/>
          <w:sz w:val="24"/>
        </w:rPr>
        <w:t>LABORATORIO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GIORNALISMO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ED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EDITORIA</w:t>
      </w:r>
    </w:p>
    <w:p>
      <w:pPr>
        <w:pStyle w:val="BodyText"/>
        <w:spacing w:line="261" w:lineRule="auto" w:before="24"/>
        <w:ind w:left="120"/>
      </w:pPr>
      <w:r>
        <w:rPr/>
        <w:t>Durante</w:t>
      </w:r>
      <w:r>
        <w:rPr>
          <w:spacing w:val="79"/>
        </w:rPr>
        <w:t> </w:t>
      </w:r>
      <w:r>
        <w:rPr/>
        <w:t>il</w:t>
      </w:r>
      <w:r>
        <w:rPr>
          <w:spacing w:val="79"/>
        </w:rPr>
        <w:t> </w:t>
      </w:r>
      <w:r>
        <w:rPr/>
        <w:t>laboratorio</w:t>
      </w:r>
      <w:r>
        <w:rPr>
          <w:spacing w:val="79"/>
        </w:rPr>
        <w:t> </w:t>
      </w:r>
      <w:r>
        <w:rPr/>
        <w:t>di</w:t>
      </w:r>
      <w:r>
        <w:rPr>
          <w:spacing w:val="79"/>
        </w:rPr>
        <w:t> </w:t>
      </w:r>
      <w:r>
        <w:rPr/>
        <w:t>giornalismo,</w:t>
      </w:r>
      <w:r>
        <w:rPr>
          <w:spacing w:val="79"/>
        </w:rPr>
        <w:t> </w:t>
      </w:r>
      <w:r>
        <w:rPr/>
        <w:t>al</w:t>
      </w:r>
      <w:r>
        <w:rPr>
          <w:spacing w:val="79"/>
        </w:rPr>
        <w:t> </w:t>
      </w:r>
      <w:r>
        <w:rPr/>
        <w:t>quale</w:t>
      </w:r>
      <w:r>
        <w:rPr>
          <w:spacing w:val="79"/>
        </w:rPr>
        <w:t> </w:t>
      </w:r>
      <w:r>
        <w:rPr/>
        <w:t>è</w:t>
      </w:r>
      <w:r>
        <w:rPr>
          <w:spacing w:val="79"/>
        </w:rPr>
        <w:t> </w:t>
      </w:r>
      <w:r>
        <w:rPr/>
        <w:t>stata</w:t>
      </w:r>
      <w:r>
        <w:rPr>
          <w:spacing w:val="79"/>
        </w:rPr>
        <w:t> </w:t>
      </w:r>
      <w:r>
        <w:rPr/>
        <w:t>dedicata</w:t>
      </w:r>
      <w:r>
        <w:rPr>
          <w:spacing w:val="79"/>
        </w:rPr>
        <w:t> </w:t>
      </w:r>
      <w:r>
        <w:rPr/>
        <w:t>un’ora</w:t>
      </w:r>
      <w:r>
        <w:rPr>
          <w:spacing w:val="79"/>
        </w:rPr>
        <w:t> </w:t>
      </w:r>
      <w:r>
        <w:rPr/>
        <w:t>settimanale,</w:t>
      </w:r>
      <w:r>
        <w:rPr>
          <w:spacing w:val="78"/>
        </w:rPr>
        <w:t> </w:t>
      </w:r>
      <w:r>
        <w:rPr/>
        <w:t>si</w:t>
      </w:r>
      <w:r>
        <w:rPr>
          <w:spacing w:val="79"/>
        </w:rPr>
        <w:t> </w:t>
      </w:r>
      <w:r>
        <w:rPr/>
        <w:t>sono approfonditi i seguenti argomenti:</w:t>
      </w:r>
    </w:p>
    <w:p>
      <w:pPr>
        <w:pStyle w:val="BodyText"/>
        <w:spacing w:before="23"/>
      </w:pPr>
    </w:p>
    <w:p>
      <w:pPr>
        <w:pStyle w:val="Heading1"/>
        <w:numPr>
          <w:ilvl w:val="0"/>
          <w:numId w:val="2"/>
        </w:numPr>
        <w:tabs>
          <w:tab w:pos="840" w:val="left" w:leader="none"/>
        </w:tabs>
        <w:spacing w:line="271" w:lineRule="exact" w:before="0" w:after="0"/>
        <w:ind w:left="840" w:right="0" w:hanging="360"/>
        <w:jc w:val="left"/>
      </w:pPr>
      <w:r>
        <w:rPr/>
        <w:t>Il</w:t>
      </w:r>
      <w:r>
        <w:rPr>
          <w:spacing w:val="-2"/>
        </w:rPr>
        <w:t> </w:t>
      </w:r>
      <w:r>
        <w:rPr/>
        <w:t>giornale,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contenitore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tipologie</w:t>
      </w:r>
      <w:r>
        <w:rPr>
          <w:spacing w:val="-2"/>
        </w:rPr>
        <w:t> testuali: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4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Articoli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informare: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notizia,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cronaca,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reportage,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inchiesta,</w:t>
      </w:r>
      <w:r>
        <w:rPr>
          <w:rFonts w:ascii="Times New Roman" w:hAnsi="Times New Roman"/>
          <w:spacing w:val="-2"/>
          <w:sz w:val="24"/>
        </w:rPr>
        <w:t> intervista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Articoli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commentare: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fondo,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corsivi,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elzeviro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Articoli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intrattenere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1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Articoli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orientare.</w:t>
      </w:r>
    </w:p>
    <w:p>
      <w:pPr>
        <w:pStyle w:val="BodyText"/>
        <w:spacing w:before="39"/>
      </w:pPr>
    </w:p>
    <w:p>
      <w:pPr>
        <w:pStyle w:val="Heading1"/>
        <w:numPr>
          <w:ilvl w:val="0"/>
          <w:numId w:val="2"/>
        </w:numPr>
        <w:tabs>
          <w:tab w:pos="840" w:val="left" w:leader="none"/>
        </w:tabs>
        <w:spacing w:line="271" w:lineRule="exact" w:before="0" w:after="0"/>
        <w:ind w:left="840" w:right="0" w:hanging="360"/>
        <w:jc w:val="left"/>
      </w:pPr>
      <w:r>
        <w:rPr/>
        <w:t>L’articolo</w:t>
      </w:r>
      <w:r>
        <w:rPr>
          <w:spacing w:val="-13"/>
        </w:rPr>
        <w:t> </w:t>
      </w:r>
      <w:r>
        <w:rPr/>
        <w:t>di</w:t>
      </w:r>
      <w:r>
        <w:rPr>
          <w:spacing w:val="-12"/>
        </w:rPr>
        <w:t> </w:t>
      </w:r>
      <w:r>
        <w:rPr>
          <w:spacing w:val="-2"/>
        </w:rPr>
        <w:t>cronaca: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4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Confronto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tra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cronaca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2"/>
          <w:sz w:val="24"/>
        </w:rPr>
        <w:t>notizia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vari</w:t>
      </w:r>
      <w:r>
        <w:rPr>
          <w:rFonts w:ascii="Times New Roman" w:hAnsi="Times New Roman"/>
          <w:spacing w:val="60"/>
          <w:sz w:val="24"/>
        </w:rPr>
        <w:t> </w:t>
      </w:r>
      <w:r>
        <w:rPr>
          <w:rFonts w:ascii="Times New Roman" w:hAnsi="Times New Roman"/>
          <w:sz w:val="24"/>
        </w:rPr>
        <w:t>tipi di </w:t>
      </w:r>
      <w:r>
        <w:rPr>
          <w:rFonts w:ascii="Times New Roman" w:hAnsi="Times New Roman"/>
          <w:spacing w:val="-2"/>
          <w:sz w:val="24"/>
        </w:rPr>
        <w:t>cronaca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regola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cinque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negli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articoli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nei </w:t>
      </w:r>
      <w:r>
        <w:rPr>
          <w:rFonts w:ascii="Times New Roman" w:hAnsi="Times New Roman"/>
          <w:spacing w:val="-2"/>
          <w:sz w:val="24"/>
        </w:rPr>
        <w:t>titoli;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Corrispondenza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titolo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– </w:t>
      </w:r>
      <w:r>
        <w:rPr>
          <w:rFonts w:ascii="Times New Roman" w:hAnsi="Times New Roman"/>
          <w:spacing w:val="-2"/>
          <w:sz w:val="24"/>
        </w:rPr>
        <w:t>articolo;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Titoli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caldi/freddi;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pacing w:val="-2"/>
          <w:sz w:val="24"/>
        </w:rPr>
        <w:t>nominali/verbali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0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linguaggio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dell’art.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giornale: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sintassi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z w:val="24"/>
        </w:rPr>
        <w:t>lessico,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particolare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riguardo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pacing w:val="-4"/>
          <w:sz w:val="24"/>
        </w:rPr>
        <w:t>lead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310" w:lineRule="exact" w:before="0" w:after="0"/>
        <w:ind w:left="839" w:right="0" w:hanging="35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“gestione”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delle</w:t>
      </w:r>
      <w:r>
        <w:rPr>
          <w:rFonts w:ascii="Times New Roman" w:hAnsi="Times New Roman"/>
          <w:spacing w:val="-2"/>
          <w:sz w:val="24"/>
        </w:rPr>
        <w:t> notizie</w:t>
      </w:r>
    </w:p>
    <w:p>
      <w:pPr>
        <w:pStyle w:val="BodyText"/>
        <w:spacing w:before="40"/>
      </w:pPr>
    </w:p>
    <w:p>
      <w:pPr>
        <w:pStyle w:val="Heading1"/>
        <w:numPr>
          <w:ilvl w:val="0"/>
          <w:numId w:val="2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/>
        <w:t>La </w:t>
      </w:r>
      <w:r>
        <w:rPr>
          <w:spacing w:val="-2"/>
        </w:rPr>
        <w:t>recensione</w:t>
      </w:r>
    </w:p>
    <w:p>
      <w:pPr>
        <w:pStyle w:val="BodyText"/>
        <w:rPr>
          <w:b/>
        </w:rPr>
      </w:pPr>
    </w:p>
    <w:p>
      <w:pPr>
        <w:pStyle w:val="BodyText"/>
        <w:spacing w:before="252"/>
        <w:rPr>
          <w:b/>
        </w:rPr>
      </w:pPr>
    </w:p>
    <w:p>
      <w:pPr>
        <w:pStyle w:val="BodyText"/>
        <w:tabs>
          <w:tab w:pos="3759" w:val="left" w:leader="none"/>
          <w:tab w:pos="9745" w:val="left" w:leader="none"/>
        </w:tabs>
        <w:ind w:left="114"/>
      </w:pPr>
      <w:r>
        <w:rPr>
          <w:color w:val="000000"/>
          <w:shd w:fill="E0E0E0" w:color="auto" w:val="clear"/>
        </w:rPr>
        <w:tab/>
        <w:t>LETTURE</w:t>
      </w:r>
      <w:r>
        <w:rPr>
          <w:color w:val="000000"/>
          <w:spacing w:val="-2"/>
          <w:shd w:fill="E0E0E0" w:color="auto" w:val="clear"/>
        </w:rPr>
        <w:t> </w:t>
      </w:r>
      <w:r>
        <w:rPr>
          <w:color w:val="000000"/>
          <w:shd w:fill="E0E0E0" w:color="auto" w:val="clear"/>
        </w:rPr>
        <w:t>DI </w:t>
      </w:r>
      <w:r>
        <w:rPr>
          <w:color w:val="000000"/>
          <w:spacing w:val="-2"/>
          <w:shd w:fill="E0E0E0" w:color="auto" w:val="clear"/>
        </w:rPr>
        <w:t>CLASSE</w:t>
      </w:r>
      <w:r>
        <w:rPr>
          <w:color w:val="000000"/>
          <w:shd w:fill="E0E0E0" w:color="auto" w:val="clear"/>
        </w:rPr>
        <w:tab/>
      </w:r>
    </w:p>
    <w:p>
      <w:pPr>
        <w:pStyle w:val="BodyText"/>
        <w:spacing w:before="48"/>
      </w:pPr>
    </w:p>
    <w:p>
      <w:pPr>
        <w:pStyle w:val="Heading1"/>
        <w:ind w:left="540" w:firstLine="0"/>
      </w:pPr>
      <w:r>
        <w:rPr/>
        <w:t>Si</w:t>
      </w:r>
      <w:r>
        <w:rPr>
          <w:spacing w:val="-2"/>
        </w:rPr>
        <w:t> </w:t>
      </w:r>
      <w:r>
        <w:rPr/>
        <w:t>veda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sezione</w:t>
      </w:r>
      <w:r>
        <w:rPr>
          <w:spacing w:val="-2"/>
        </w:rPr>
        <w:t> </w:t>
      </w:r>
      <w:r>
        <w:rPr/>
        <w:t>dedicata</w:t>
      </w:r>
      <w:r>
        <w:rPr>
          <w:spacing w:val="-1"/>
        </w:rPr>
        <w:t> </w:t>
      </w:r>
      <w:r>
        <w:rPr/>
        <w:t>agli</w:t>
      </w:r>
      <w:r>
        <w:rPr>
          <w:spacing w:val="-2"/>
        </w:rPr>
        <w:t> </w:t>
      </w:r>
      <w:r>
        <w:rPr/>
        <w:t>incontri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>
          <w:spacing w:val="-2"/>
        </w:rPr>
        <w:t>l’autore.</w:t>
      </w:r>
    </w:p>
    <w:p>
      <w:pPr>
        <w:spacing w:after="0"/>
        <w:sectPr>
          <w:pgSz w:w="11900" w:h="16840"/>
          <w:pgMar w:top="1800" w:bottom="280" w:left="1020" w:right="10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6"/>
        <w:rPr>
          <w:b/>
          <w:sz w:val="20"/>
        </w:rPr>
      </w:pPr>
    </w:p>
    <w:p>
      <w:pPr>
        <w:spacing w:after="0"/>
        <w:rPr>
          <w:sz w:val="20"/>
        </w:rPr>
        <w:sectPr>
          <w:pgSz w:w="11900" w:h="16840"/>
          <w:pgMar w:top="1940" w:bottom="280" w:left="1020" w:right="1020"/>
        </w:sectPr>
      </w:pPr>
    </w:p>
    <w:p>
      <w:pPr>
        <w:pStyle w:val="BodyText"/>
        <w:spacing w:before="90"/>
        <w:ind w:left="120"/>
      </w:pPr>
      <w:r>
        <w:rPr/>
        <w:t>Erice,</w:t>
      </w:r>
      <w:r>
        <w:rPr>
          <w:spacing w:val="58"/>
        </w:rPr>
        <w:t> </w:t>
      </w:r>
      <w:r>
        <w:rPr>
          <w:spacing w:val="-2"/>
        </w:rPr>
        <w:t>10/06/2024</w:t>
      </w:r>
    </w:p>
    <w:p>
      <w:pPr>
        <w:spacing w:line="240" w:lineRule="auto" w:before="114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120"/>
      </w:pPr>
      <w:r>
        <w:rPr/>
        <w:t>Il </w:t>
      </w:r>
      <w:r>
        <w:rPr>
          <w:spacing w:val="-2"/>
        </w:rPr>
        <w:t>docente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ind w:left="433"/>
      </w:pPr>
      <w:r>
        <w:rPr/>
        <w:t>Prof.</w:t>
      </w:r>
      <w:r>
        <w:rPr>
          <w:spacing w:val="-1"/>
        </w:rPr>
        <w:t> </w:t>
      </w:r>
      <w:r>
        <w:rPr/>
        <w:t>Manuel</w:t>
      </w:r>
      <w:r>
        <w:rPr>
          <w:spacing w:val="-1"/>
        </w:rPr>
        <w:t> </w:t>
      </w:r>
      <w:r>
        <w:rPr>
          <w:spacing w:val="-2"/>
        </w:rPr>
        <w:t>Martinez</w:t>
      </w:r>
    </w:p>
    <w:sectPr>
      <w:type w:val="continuous"/>
      <w:pgSz w:w="11900" w:h="16840"/>
      <w:pgMar w:top="1360" w:bottom="280" w:left="1020" w:right="1020"/>
      <w:cols w:num="2" w:equalWidth="0">
        <w:col w:w="1940" w:space="5180"/>
        <w:col w:w="27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➢"/>
      <w:lvlJc w:val="left"/>
      <w:pPr>
        <w:ind w:left="840" w:hanging="3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96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40" w:hanging="360"/>
      </w:pPr>
      <w:rPr>
        <w:rFonts w:hint="default" w:ascii="Symbol" w:hAnsi="Symbol" w:eastAsia="Symbol" w:cs="Symbol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840" w:hanging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70"/>
      <w:ind w:left="839" w:hanging="359"/>
    </w:pPr>
    <w:rPr>
      <w:rFonts w:ascii="Trebuchet MS" w:hAnsi="Trebuchet MS" w:eastAsia="Trebuchet MS" w:cs="Trebuchet MS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2024-07-29T08:08:58Z</dcterms:created>
  <dcterms:modified xsi:type="dcterms:W3CDTF">2024-07-29T08:08:58Z</dcterms:modified>
</cp:coreProperties>
</file>